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4"/>
        <w:gridCol w:w="1915"/>
        <w:gridCol w:w="4312"/>
      </w:tblGrid>
      <w:tr w:rsidR="004E0E98" w:rsidTr="00CA53CA">
        <w:trPr>
          <w:jc w:val="center"/>
        </w:trPr>
        <w:tc>
          <w:tcPr>
            <w:tcW w:w="4414" w:type="dxa"/>
            <w:tcBorders>
              <w:top w:val="nil"/>
              <w:left w:val="nil"/>
              <w:bottom w:val="nil"/>
              <w:right w:val="nil"/>
            </w:tcBorders>
          </w:tcPr>
          <w:p w:rsidR="004E0E98" w:rsidRDefault="004E0E98" w:rsidP="00CA53CA">
            <w:pPr>
              <w:jc w:val="center"/>
              <w:rPr>
                <w:b/>
              </w:rPr>
            </w:pPr>
            <w:bookmarkStart w:id="0" w:name="_GoBack"/>
            <w:bookmarkEnd w:id="0"/>
          </w:p>
          <w:p w:rsidR="004E0E98" w:rsidRDefault="004E0E98" w:rsidP="00CA53CA">
            <w:pPr>
              <w:jc w:val="center"/>
              <w:rPr>
                <w:b/>
              </w:rPr>
            </w:pPr>
            <w:r>
              <w:rPr>
                <w:b/>
              </w:rPr>
              <w:t>Муниципальное бюджетное  общеобразовательное учреждение «Кургузинская основная общеобразовательная школа  Зеленодольского муниципального района Республики Татарстан»</w:t>
            </w:r>
          </w:p>
        </w:tc>
        <w:tc>
          <w:tcPr>
            <w:tcW w:w="1915" w:type="dxa"/>
            <w:tcBorders>
              <w:top w:val="nil"/>
              <w:left w:val="nil"/>
              <w:bottom w:val="nil"/>
              <w:right w:val="nil"/>
            </w:tcBorders>
            <w:hideMark/>
          </w:tcPr>
          <w:p w:rsidR="004E0E98" w:rsidRDefault="004E0E98" w:rsidP="00CA53CA">
            <w:pPr>
              <w:jc w:val="center"/>
            </w:pPr>
            <w:r>
              <w:rPr>
                <w:noProof/>
              </w:rPr>
              <w:drawing>
                <wp:anchor distT="0" distB="0" distL="114300" distR="114300" simplePos="0" relativeHeight="251659264" behindDoc="1" locked="0" layoutInCell="1" allowOverlap="1" wp14:anchorId="6093EC0C" wp14:editId="25D37ED3">
                  <wp:simplePos x="0" y="0"/>
                  <wp:positionH relativeFrom="column">
                    <wp:posOffset>-24130</wp:posOffset>
                  </wp:positionH>
                  <wp:positionV relativeFrom="paragraph">
                    <wp:posOffset>191770</wp:posOffset>
                  </wp:positionV>
                  <wp:extent cx="1019175" cy="781050"/>
                  <wp:effectExtent l="19050" t="0" r="9525" b="0"/>
                  <wp:wrapTight wrapText="bothSides">
                    <wp:wrapPolygon edited="0">
                      <wp:start x="-404" y="0"/>
                      <wp:lineTo x="-404" y="21073"/>
                      <wp:lineTo x="21802" y="21073"/>
                      <wp:lineTo x="21802" y="0"/>
                      <wp:lineTo x="-404" y="0"/>
                    </wp:wrapPolygon>
                  </wp:wrapTight>
                  <wp:docPr id="2" name="Рисунок 6" descr="Описание: http://im4-tub.yandex.net/i?id=32028860-1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http://im4-tub.yandex.net/i?id=32028860-13">
                            <a:hlinkClick r:id="rId5"/>
                          </pic:cNvPr>
                          <pic:cNvPicPr>
                            <a:picLocks noChangeAspect="1" noChangeArrowheads="1"/>
                          </pic:cNvPicPr>
                        </pic:nvPicPr>
                        <pic:blipFill>
                          <a:blip r:embed="rId6" r:link="rId7" cstate="print"/>
                          <a:srcRect/>
                          <a:stretch>
                            <a:fillRect/>
                          </a:stretch>
                        </pic:blipFill>
                        <pic:spPr bwMode="auto">
                          <a:xfrm>
                            <a:off x="0" y="0"/>
                            <a:ext cx="1019175" cy="781050"/>
                          </a:xfrm>
                          <a:prstGeom prst="rect">
                            <a:avLst/>
                          </a:prstGeom>
                          <a:noFill/>
                          <a:ln w="9525">
                            <a:noFill/>
                            <a:miter lim="800000"/>
                            <a:headEnd/>
                            <a:tailEnd/>
                          </a:ln>
                        </pic:spPr>
                      </pic:pic>
                    </a:graphicData>
                  </a:graphic>
                </wp:anchor>
              </w:drawing>
            </w:r>
          </w:p>
        </w:tc>
        <w:tc>
          <w:tcPr>
            <w:tcW w:w="4312" w:type="dxa"/>
            <w:tcBorders>
              <w:top w:val="nil"/>
              <w:left w:val="nil"/>
              <w:bottom w:val="nil"/>
              <w:right w:val="nil"/>
            </w:tcBorders>
          </w:tcPr>
          <w:p w:rsidR="004E0E98" w:rsidRDefault="004E0E98" w:rsidP="00CA53CA">
            <w:pPr>
              <w:keepNext/>
              <w:overflowPunct w:val="0"/>
              <w:autoSpaceDE w:val="0"/>
              <w:autoSpaceDN w:val="0"/>
              <w:adjustRightInd w:val="0"/>
              <w:jc w:val="center"/>
              <w:outlineLvl w:val="0"/>
              <w:rPr>
                <w:b/>
                <w:bCs/>
                <w:lang w:val="tt-RU"/>
              </w:rPr>
            </w:pPr>
          </w:p>
          <w:p w:rsidR="004E0E98" w:rsidRDefault="004E0E98" w:rsidP="00CA53CA">
            <w:pPr>
              <w:keepNext/>
              <w:overflowPunct w:val="0"/>
              <w:autoSpaceDE w:val="0"/>
              <w:autoSpaceDN w:val="0"/>
              <w:adjustRightInd w:val="0"/>
              <w:jc w:val="center"/>
              <w:outlineLvl w:val="0"/>
              <w:rPr>
                <w:b/>
                <w:bCs/>
                <w:lang w:val="tt-RU"/>
              </w:rPr>
            </w:pPr>
            <w:r>
              <w:rPr>
                <w:b/>
              </w:rPr>
              <w:t>«</w:t>
            </w:r>
            <w:r>
              <w:rPr>
                <w:b/>
                <w:bCs/>
                <w:lang w:val="tt-RU"/>
              </w:rPr>
              <w:t>Татарстан Республикасы</w:t>
            </w:r>
          </w:p>
          <w:p w:rsidR="004E0E98" w:rsidRDefault="004E0E98" w:rsidP="00CA53CA">
            <w:pPr>
              <w:ind w:left="-124"/>
              <w:jc w:val="center"/>
              <w:rPr>
                <w:b/>
                <w:lang w:val="tt-RU"/>
              </w:rPr>
            </w:pPr>
            <w:r>
              <w:rPr>
                <w:b/>
                <w:lang w:val="tt-RU"/>
              </w:rPr>
              <w:t>Зеленодол мун</w:t>
            </w:r>
            <w:r w:rsidRPr="005425C1">
              <w:rPr>
                <w:b/>
                <w:lang w:val="tt-RU"/>
              </w:rPr>
              <w:t>иц</w:t>
            </w:r>
            <w:r>
              <w:rPr>
                <w:b/>
                <w:lang w:val="tt-RU"/>
              </w:rPr>
              <w:t>ипаль районының Карауҗа гомуми  төп белем бирү мәктәбе</w:t>
            </w:r>
            <w:r w:rsidRPr="005425C1">
              <w:rPr>
                <w:b/>
                <w:lang w:val="tt-RU"/>
              </w:rPr>
              <w:t xml:space="preserve">» бюджет муниципаль </w:t>
            </w:r>
          </w:p>
          <w:p w:rsidR="004E0E98" w:rsidRDefault="004E0E98" w:rsidP="00CA53CA">
            <w:pPr>
              <w:ind w:left="-265"/>
              <w:jc w:val="center"/>
              <w:rPr>
                <w:b/>
              </w:rPr>
            </w:pPr>
            <w:proofErr w:type="spellStart"/>
            <w:r>
              <w:rPr>
                <w:b/>
              </w:rPr>
              <w:t>белем</w:t>
            </w:r>
            <w:proofErr w:type="spellEnd"/>
            <w:r>
              <w:rPr>
                <w:b/>
                <w:lang w:val="tt-RU"/>
              </w:rPr>
              <w:t xml:space="preserve"> бирү </w:t>
            </w:r>
            <w:proofErr w:type="spellStart"/>
            <w:r>
              <w:rPr>
                <w:b/>
              </w:rPr>
              <w:t>учреждениесе</w:t>
            </w:r>
            <w:proofErr w:type="spellEnd"/>
          </w:p>
          <w:p w:rsidR="004E0E98" w:rsidRDefault="004E0E98" w:rsidP="00CA53CA">
            <w:pPr>
              <w:jc w:val="center"/>
              <w:rPr>
                <w:b/>
                <w:lang w:val="tt-RU"/>
              </w:rPr>
            </w:pPr>
          </w:p>
        </w:tc>
      </w:tr>
      <w:tr w:rsidR="004E0E98" w:rsidTr="00CA53CA">
        <w:trPr>
          <w:jc w:val="center"/>
        </w:trPr>
        <w:tc>
          <w:tcPr>
            <w:tcW w:w="4414" w:type="dxa"/>
            <w:tcBorders>
              <w:top w:val="nil"/>
              <w:left w:val="nil"/>
              <w:bottom w:val="nil"/>
              <w:right w:val="nil"/>
            </w:tcBorders>
          </w:tcPr>
          <w:p w:rsidR="004E0E98" w:rsidRDefault="004E0E98" w:rsidP="00CA53CA">
            <w:pPr>
              <w:jc w:val="center"/>
              <w:rPr>
                <w:rFonts w:ascii="Tatar Academy" w:hAnsi="Tatar Academy"/>
                <w:b/>
                <w:bCs/>
                <w:lang w:val="tt-RU"/>
              </w:rPr>
            </w:pPr>
          </w:p>
        </w:tc>
        <w:tc>
          <w:tcPr>
            <w:tcW w:w="1915" w:type="dxa"/>
            <w:tcBorders>
              <w:top w:val="nil"/>
              <w:left w:val="nil"/>
              <w:bottom w:val="nil"/>
              <w:right w:val="nil"/>
            </w:tcBorders>
          </w:tcPr>
          <w:p w:rsidR="004E0E98" w:rsidRDefault="004E0E98" w:rsidP="00CA53CA">
            <w:pPr>
              <w:jc w:val="center"/>
              <w:rPr>
                <w:lang w:val="tt-RU"/>
              </w:rPr>
            </w:pPr>
          </w:p>
        </w:tc>
        <w:tc>
          <w:tcPr>
            <w:tcW w:w="4312" w:type="dxa"/>
            <w:tcBorders>
              <w:top w:val="nil"/>
              <w:left w:val="nil"/>
              <w:bottom w:val="nil"/>
              <w:right w:val="nil"/>
            </w:tcBorders>
          </w:tcPr>
          <w:p w:rsidR="004E0E98" w:rsidRDefault="004E0E98" w:rsidP="00CA53CA">
            <w:pPr>
              <w:keepNext/>
              <w:overflowPunct w:val="0"/>
              <w:autoSpaceDE w:val="0"/>
              <w:autoSpaceDN w:val="0"/>
              <w:adjustRightInd w:val="0"/>
              <w:jc w:val="center"/>
              <w:outlineLvl w:val="0"/>
              <w:rPr>
                <w:rFonts w:ascii="Tatar Academy" w:hAnsi="Tatar Academy"/>
                <w:b/>
                <w:bCs/>
                <w:lang w:val="tt-RU"/>
              </w:rPr>
            </w:pPr>
          </w:p>
        </w:tc>
      </w:tr>
    </w:tbl>
    <w:p w:rsidR="004E0E98" w:rsidRDefault="004E0E98" w:rsidP="004E0E98">
      <w:pPr>
        <w:pBdr>
          <w:bottom w:val="single" w:sz="12" w:space="1" w:color="auto"/>
        </w:pBdr>
      </w:pPr>
    </w:p>
    <w:p w:rsidR="004E0E98" w:rsidRDefault="004E0E98" w:rsidP="004E0E98">
      <w:pPr>
        <w:jc w:val="center"/>
      </w:pPr>
      <w:r>
        <w:t xml:space="preserve">422525, РТ, </w:t>
      </w:r>
      <w:proofErr w:type="spellStart"/>
      <w:r>
        <w:t>Зеленодольский</w:t>
      </w:r>
      <w:proofErr w:type="spellEnd"/>
      <w:r>
        <w:t xml:space="preserve"> район, с. Б. </w:t>
      </w:r>
      <w:proofErr w:type="spellStart"/>
      <w:r>
        <w:t>Кургузи</w:t>
      </w:r>
      <w:proofErr w:type="spellEnd"/>
      <w:r>
        <w:t xml:space="preserve">, ул. </w:t>
      </w:r>
      <w:proofErr w:type="gramStart"/>
      <w:r>
        <w:t>Школьная,д.</w:t>
      </w:r>
      <w:proofErr w:type="gramEnd"/>
      <w:r>
        <w:t>30</w:t>
      </w:r>
    </w:p>
    <w:p w:rsidR="004E0E98" w:rsidRPr="003E456D" w:rsidRDefault="004E0E98" w:rsidP="004E0E98">
      <w:pPr>
        <w:jc w:val="center"/>
      </w:pPr>
      <w:r>
        <w:rPr>
          <w:lang w:val="tt-RU"/>
        </w:rPr>
        <w:t>Тел/факс 8(</w:t>
      </w:r>
      <w:r w:rsidRPr="003E456D">
        <w:t>84371</w:t>
      </w:r>
      <w:r>
        <w:rPr>
          <w:lang w:val="tt-RU"/>
        </w:rPr>
        <w:t>) 2-</w:t>
      </w:r>
      <w:r w:rsidRPr="003E456D">
        <w:t>80</w:t>
      </w:r>
      <w:r>
        <w:rPr>
          <w:lang w:val="tt-RU"/>
        </w:rPr>
        <w:t>-</w:t>
      </w:r>
      <w:r w:rsidRPr="003E456D">
        <w:t xml:space="preserve">49, </w:t>
      </w:r>
      <w:r>
        <w:rPr>
          <w:lang w:val="en-US"/>
        </w:rPr>
        <w:t>E</w:t>
      </w:r>
      <w:r>
        <w:rPr>
          <w:lang w:val="tt-RU"/>
        </w:rPr>
        <w:t>-</w:t>
      </w:r>
      <w:r>
        <w:rPr>
          <w:lang w:val="en-US"/>
        </w:rPr>
        <w:t>mail</w:t>
      </w:r>
      <w:r>
        <w:rPr>
          <w:lang w:val="tt-RU"/>
        </w:rPr>
        <w:t xml:space="preserve">: </w:t>
      </w:r>
      <w:r>
        <w:fldChar w:fldCharType="begin"/>
      </w:r>
      <w:r>
        <w:instrText>HYPERLINK "mailto:zelkur@yandex.ru"</w:instrText>
      </w:r>
      <w:r>
        <w:fldChar w:fldCharType="separate"/>
      </w:r>
      <w:r>
        <w:rPr>
          <w:rStyle w:val="a8"/>
          <w:lang w:val="en-US"/>
        </w:rPr>
        <w:t>zelkur</w:t>
      </w:r>
      <w:r>
        <w:rPr>
          <w:rStyle w:val="a8"/>
          <w:lang w:val="tt-RU"/>
        </w:rPr>
        <w:t>@</w:t>
      </w:r>
      <w:r>
        <w:rPr>
          <w:rStyle w:val="a8"/>
          <w:lang w:val="en-US"/>
        </w:rPr>
        <w:t>yandex</w:t>
      </w:r>
      <w:r>
        <w:rPr>
          <w:rStyle w:val="a8"/>
          <w:lang w:val="tt-RU"/>
        </w:rPr>
        <w:t>.</w:t>
      </w:r>
      <w:r>
        <w:rPr>
          <w:rStyle w:val="a8"/>
          <w:lang w:val="en-US"/>
        </w:rPr>
        <w:t>ru</w:t>
      </w:r>
      <w:r>
        <w:fldChar w:fldCharType="end"/>
      </w:r>
      <w:r w:rsidRPr="003E456D">
        <w:t xml:space="preserve">, </w:t>
      </w:r>
      <w:r w:rsidRPr="00A03077">
        <w:rPr>
          <w:lang w:val="en-US"/>
        </w:rPr>
        <w:t>https</w:t>
      </w:r>
      <w:r w:rsidRPr="00BC2F7E">
        <w:t>://</w:t>
      </w:r>
      <w:proofErr w:type="spellStart"/>
      <w:r w:rsidRPr="00A03077">
        <w:rPr>
          <w:lang w:val="en-US"/>
        </w:rPr>
        <w:t>edu</w:t>
      </w:r>
      <w:proofErr w:type="spellEnd"/>
      <w:r w:rsidRPr="00BC2F7E">
        <w:t>.</w:t>
      </w:r>
      <w:proofErr w:type="spellStart"/>
      <w:r w:rsidRPr="00A03077">
        <w:rPr>
          <w:lang w:val="en-US"/>
        </w:rPr>
        <w:t>tatar</w:t>
      </w:r>
      <w:proofErr w:type="spellEnd"/>
      <w:r w:rsidRPr="00BC2F7E">
        <w:t>.</w:t>
      </w:r>
      <w:proofErr w:type="spellStart"/>
      <w:r w:rsidRPr="00A03077">
        <w:rPr>
          <w:lang w:val="en-US"/>
        </w:rPr>
        <w:t>ru</w:t>
      </w:r>
      <w:proofErr w:type="spellEnd"/>
      <w:r w:rsidRPr="00BC2F7E">
        <w:t>/</w:t>
      </w:r>
      <w:r w:rsidRPr="00A03077">
        <w:rPr>
          <w:lang w:val="en-US"/>
        </w:rPr>
        <w:t>z</w:t>
      </w:r>
      <w:r w:rsidRPr="00BC2F7E">
        <w:t>_</w:t>
      </w:r>
      <w:proofErr w:type="spellStart"/>
      <w:r w:rsidRPr="00A03077">
        <w:rPr>
          <w:lang w:val="en-US"/>
        </w:rPr>
        <w:t>dol</w:t>
      </w:r>
      <w:proofErr w:type="spellEnd"/>
      <w:r w:rsidRPr="00BC2F7E">
        <w:t>/</w:t>
      </w:r>
      <w:r w:rsidRPr="00A03077">
        <w:rPr>
          <w:lang w:val="en-US"/>
        </w:rPr>
        <w:t>b</w:t>
      </w:r>
      <w:r w:rsidRPr="00BC2F7E">
        <w:t>-</w:t>
      </w:r>
      <w:proofErr w:type="spellStart"/>
      <w:r w:rsidRPr="00A03077">
        <w:rPr>
          <w:lang w:val="en-US"/>
        </w:rPr>
        <w:t>kurguzi</w:t>
      </w:r>
      <w:proofErr w:type="spellEnd"/>
      <w:r w:rsidRPr="00BC2F7E">
        <w:t>/</w:t>
      </w:r>
      <w:proofErr w:type="spellStart"/>
      <w:r w:rsidRPr="00A03077">
        <w:rPr>
          <w:lang w:val="en-US"/>
        </w:rPr>
        <w:t>sch</w:t>
      </w:r>
      <w:proofErr w:type="spellEnd"/>
    </w:p>
    <w:p w:rsidR="004E0E98" w:rsidRDefault="004E0E98" w:rsidP="004E0E98">
      <w:pPr>
        <w:jc w:val="center"/>
      </w:pPr>
    </w:p>
    <w:p w:rsidR="004E0E98" w:rsidRDefault="004E0E98" w:rsidP="004E0E98">
      <w:pPr>
        <w:rPr>
          <w:rFonts w:ascii="Arial" w:hAnsi="Arial" w:cs="Arial"/>
          <w:color w:val="000000"/>
          <w:sz w:val="23"/>
          <w:szCs w:val="23"/>
          <w:shd w:val="clear" w:color="auto" w:fill="FFFFFF"/>
        </w:rPr>
      </w:pPr>
    </w:p>
    <w:p w:rsidR="004E0E98" w:rsidRDefault="004E0E98" w:rsidP="004E0E98">
      <w:pPr>
        <w:jc w:val="center"/>
      </w:pPr>
      <w:r>
        <w:t>ПРИКАЗ/БОЕРЫК</w:t>
      </w:r>
    </w:p>
    <w:p w:rsidR="004E0E98" w:rsidRDefault="004E0E98" w:rsidP="004E0E98">
      <w:pPr>
        <w:jc w:val="center"/>
      </w:pPr>
    </w:p>
    <w:p w:rsidR="000204F1" w:rsidRPr="00642614" w:rsidRDefault="000204F1" w:rsidP="000204F1">
      <w:pPr>
        <w:keepNext/>
        <w:outlineLvl w:val="2"/>
        <w:rPr>
          <w:bCs/>
          <w:noProof/>
        </w:rPr>
      </w:pPr>
      <w:r>
        <w:rPr>
          <w:bCs/>
          <w:noProof/>
        </w:rPr>
        <w:t>от «____</w:t>
      </w:r>
      <w:r w:rsidRPr="00642614">
        <w:rPr>
          <w:bCs/>
          <w:noProof/>
        </w:rPr>
        <w:t xml:space="preserve">» </w:t>
      </w:r>
      <w:r>
        <w:rPr>
          <w:bCs/>
          <w:noProof/>
        </w:rPr>
        <w:t>_____________ 20___</w:t>
      </w:r>
      <w:r w:rsidRPr="00642614">
        <w:rPr>
          <w:bCs/>
          <w:noProof/>
        </w:rPr>
        <w:t xml:space="preserve"> г.</w:t>
      </w:r>
      <w:r w:rsidRPr="00642614">
        <w:rPr>
          <w:bCs/>
          <w:noProof/>
        </w:rPr>
        <w:tab/>
      </w:r>
      <w:r>
        <w:rPr>
          <w:bCs/>
          <w:noProof/>
        </w:rPr>
        <w:tab/>
      </w:r>
      <w:r>
        <w:rPr>
          <w:bCs/>
          <w:noProof/>
        </w:rPr>
        <w:tab/>
      </w:r>
      <w:r>
        <w:rPr>
          <w:bCs/>
          <w:noProof/>
        </w:rPr>
        <w:tab/>
      </w:r>
      <w:r>
        <w:rPr>
          <w:bCs/>
          <w:noProof/>
        </w:rPr>
        <w:tab/>
      </w:r>
      <w:r>
        <w:rPr>
          <w:bCs/>
          <w:noProof/>
        </w:rPr>
        <w:tab/>
        <w:t xml:space="preserve">                   </w:t>
      </w:r>
      <w:r w:rsidRPr="00642614">
        <w:rPr>
          <w:bCs/>
          <w:noProof/>
        </w:rPr>
        <w:t xml:space="preserve"> № ______</w:t>
      </w:r>
    </w:p>
    <w:p w:rsidR="000204F1" w:rsidRDefault="000204F1" w:rsidP="000204F1">
      <w:pPr>
        <w:spacing w:after="200" w:line="276" w:lineRule="auto"/>
        <w:rPr>
          <w:rFonts w:eastAsia="Calibri"/>
          <w:i/>
          <w:lang w:eastAsia="en-US"/>
        </w:rPr>
      </w:pPr>
    </w:p>
    <w:p w:rsidR="000204F1" w:rsidRPr="000204F1" w:rsidRDefault="000204F1" w:rsidP="000204F1">
      <w:pPr>
        <w:rPr>
          <w:rFonts w:eastAsia="Calibri"/>
          <w:sz w:val="22"/>
          <w:lang w:eastAsia="en-US"/>
        </w:rPr>
      </w:pPr>
      <w:r w:rsidRPr="000204F1">
        <w:rPr>
          <w:rFonts w:eastAsia="Calibri"/>
          <w:sz w:val="22"/>
          <w:lang w:eastAsia="en-US"/>
        </w:rPr>
        <w:t>О создании комиссии по проведению</w:t>
      </w:r>
    </w:p>
    <w:p w:rsidR="000204F1" w:rsidRPr="000204F1" w:rsidRDefault="000204F1" w:rsidP="000204F1">
      <w:pPr>
        <w:rPr>
          <w:rFonts w:eastAsia="Calibri"/>
          <w:sz w:val="22"/>
          <w:lang w:eastAsia="en-US"/>
        </w:rPr>
      </w:pPr>
      <w:r w:rsidRPr="000204F1">
        <w:rPr>
          <w:rFonts w:eastAsia="Calibri"/>
          <w:sz w:val="22"/>
          <w:lang w:eastAsia="en-US"/>
        </w:rPr>
        <w:t>обследования и паспортизации объекта</w:t>
      </w:r>
    </w:p>
    <w:p w:rsidR="000204F1" w:rsidRPr="000204F1" w:rsidRDefault="000204F1" w:rsidP="000204F1">
      <w:pPr>
        <w:rPr>
          <w:rFonts w:eastAsia="Calibri"/>
          <w:sz w:val="22"/>
          <w:lang w:eastAsia="en-US"/>
        </w:rPr>
      </w:pPr>
      <w:r w:rsidRPr="000204F1">
        <w:rPr>
          <w:rFonts w:eastAsia="Calibri"/>
          <w:sz w:val="22"/>
          <w:lang w:eastAsia="en-US"/>
        </w:rPr>
        <w:t>и предоставления услуг</w:t>
      </w:r>
    </w:p>
    <w:p w:rsidR="000204F1" w:rsidRPr="000204F1" w:rsidRDefault="000204F1" w:rsidP="000204F1">
      <w:pPr>
        <w:rPr>
          <w:rFonts w:eastAsia="Calibri"/>
          <w:b/>
          <w:sz w:val="22"/>
          <w:szCs w:val="22"/>
          <w:lang w:eastAsia="en-US"/>
        </w:rPr>
      </w:pPr>
    </w:p>
    <w:p w:rsidR="000204F1" w:rsidRPr="00465D4D" w:rsidRDefault="000204F1" w:rsidP="000204F1">
      <w:pPr>
        <w:autoSpaceDE w:val="0"/>
        <w:autoSpaceDN w:val="0"/>
        <w:adjustRightInd w:val="0"/>
        <w:spacing w:before="110" w:line="274" w:lineRule="atLeast"/>
        <w:ind w:firstLine="710"/>
        <w:jc w:val="both"/>
        <w:rPr>
          <w:rFonts w:eastAsia="Calibri"/>
          <w:sz w:val="27"/>
          <w:szCs w:val="27"/>
          <w:lang w:eastAsia="en-US"/>
        </w:rPr>
      </w:pPr>
      <w:r w:rsidRPr="00465D4D">
        <w:rPr>
          <w:rFonts w:eastAsia="Calibri"/>
          <w:sz w:val="27"/>
          <w:szCs w:val="27"/>
          <w:lang w:eastAsia="en-US"/>
        </w:rPr>
        <w:t xml:space="preserve">На основании Приказа Министерства образования и науки Российской Федерации </w:t>
      </w:r>
      <w:r w:rsidR="00605223">
        <w:rPr>
          <w:rFonts w:eastAsia="Calibri"/>
          <w:sz w:val="27"/>
          <w:szCs w:val="27"/>
          <w:lang w:eastAsia="en-US"/>
        </w:rPr>
        <w:t>от 09.11.2015 г. №</w:t>
      </w:r>
      <w:r w:rsidR="00605223" w:rsidRPr="00465D4D">
        <w:rPr>
          <w:rFonts w:eastAsia="Calibri"/>
          <w:sz w:val="27"/>
          <w:szCs w:val="27"/>
          <w:lang w:eastAsia="en-US"/>
        </w:rPr>
        <w:t xml:space="preserve">1309 </w:t>
      </w:r>
      <w:r w:rsidRPr="00465D4D">
        <w:rPr>
          <w:rFonts w:eastAsia="Calibri"/>
          <w:sz w:val="27"/>
          <w:szCs w:val="27"/>
          <w:lang w:eastAsia="en-US"/>
        </w:rPr>
        <w:t>«Об утверждении Порядка обеспечения условий доступности для инвалидов объектов и предоставляемых услуг в сфере образования, а также оказания им при этом необходимой п</w:t>
      </w:r>
      <w:r w:rsidR="00975306" w:rsidRPr="00465D4D">
        <w:rPr>
          <w:rFonts w:eastAsia="Calibri"/>
          <w:sz w:val="27"/>
          <w:szCs w:val="27"/>
          <w:lang w:eastAsia="en-US"/>
        </w:rPr>
        <w:t xml:space="preserve">омощи» </w:t>
      </w:r>
    </w:p>
    <w:p w:rsidR="000204F1" w:rsidRPr="00465D4D" w:rsidRDefault="000204F1" w:rsidP="000204F1">
      <w:pPr>
        <w:spacing w:after="200" w:line="276" w:lineRule="auto"/>
        <w:rPr>
          <w:rFonts w:eastAsia="Calibri"/>
          <w:i/>
          <w:sz w:val="27"/>
          <w:szCs w:val="27"/>
          <w:lang w:eastAsia="en-US"/>
        </w:rPr>
      </w:pPr>
    </w:p>
    <w:p w:rsidR="000204F1" w:rsidRPr="00465D4D" w:rsidRDefault="000204F1" w:rsidP="000204F1">
      <w:pPr>
        <w:autoSpaceDE w:val="0"/>
        <w:autoSpaceDN w:val="0"/>
        <w:adjustRightInd w:val="0"/>
        <w:contextualSpacing/>
        <w:jc w:val="center"/>
        <w:rPr>
          <w:sz w:val="27"/>
          <w:szCs w:val="27"/>
        </w:rPr>
      </w:pPr>
      <w:r w:rsidRPr="00465D4D">
        <w:rPr>
          <w:sz w:val="27"/>
          <w:szCs w:val="27"/>
        </w:rPr>
        <w:t>ПРИКАЗЫВАЮ:</w:t>
      </w:r>
    </w:p>
    <w:p w:rsidR="000204F1" w:rsidRPr="00465D4D" w:rsidRDefault="000204F1" w:rsidP="000204F1">
      <w:pPr>
        <w:autoSpaceDE w:val="0"/>
        <w:autoSpaceDN w:val="0"/>
        <w:adjustRightInd w:val="0"/>
        <w:contextualSpacing/>
        <w:jc w:val="center"/>
        <w:rPr>
          <w:sz w:val="27"/>
          <w:szCs w:val="27"/>
        </w:rPr>
      </w:pPr>
    </w:p>
    <w:p w:rsidR="000204F1" w:rsidRPr="00465D4D" w:rsidRDefault="000204F1" w:rsidP="00A36348">
      <w:pPr>
        <w:autoSpaceDE w:val="0"/>
        <w:autoSpaceDN w:val="0"/>
        <w:adjustRightInd w:val="0"/>
        <w:ind w:firstLine="567"/>
        <w:contextualSpacing/>
        <w:jc w:val="both"/>
        <w:rPr>
          <w:sz w:val="27"/>
          <w:szCs w:val="27"/>
        </w:rPr>
      </w:pPr>
      <w:r w:rsidRPr="00465D4D">
        <w:rPr>
          <w:sz w:val="27"/>
          <w:szCs w:val="27"/>
        </w:rPr>
        <w:t>1.</w:t>
      </w:r>
      <w:r w:rsidR="00E71A72" w:rsidRPr="00465D4D">
        <w:rPr>
          <w:sz w:val="27"/>
          <w:szCs w:val="27"/>
        </w:rPr>
        <w:t>Утвердить состав комиссии</w:t>
      </w:r>
      <w:r w:rsidRPr="00465D4D">
        <w:rPr>
          <w:sz w:val="27"/>
          <w:szCs w:val="27"/>
        </w:rPr>
        <w:t xml:space="preserve"> по проведению обследования и паспортизации </w:t>
      </w:r>
      <w:r w:rsidR="00160DC4" w:rsidRPr="00465D4D">
        <w:rPr>
          <w:sz w:val="27"/>
          <w:szCs w:val="27"/>
        </w:rPr>
        <w:t>МБОУ «</w:t>
      </w:r>
      <w:r w:rsidR="00E71A72" w:rsidRPr="00465D4D">
        <w:rPr>
          <w:sz w:val="27"/>
          <w:szCs w:val="27"/>
        </w:rPr>
        <w:t>_</w:t>
      </w:r>
      <w:r w:rsidR="00236ECA">
        <w:rPr>
          <w:sz w:val="27"/>
          <w:szCs w:val="27"/>
          <w:u w:val="single"/>
        </w:rPr>
        <w:t xml:space="preserve">Кургузинская ООШ </w:t>
      </w:r>
      <w:r w:rsidR="00605223">
        <w:rPr>
          <w:sz w:val="27"/>
          <w:szCs w:val="27"/>
        </w:rPr>
        <w:t>З</w:t>
      </w:r>
      <w:r w:rsidR="00160DC4" w:rsidRPr="00465D4D">
        <w:rPr>
          <w:sz w:val="27"/>
          <w:szCs w:val="27"/>
        </w:rPr>
        <w:t>МР РТ</w:t>
      </w:r>
      <w:r w:rsidR="00605223">
        <w:rPr>
          <w:sz w:val="27"/>
          <w:szCs w:val="27"/>
        </w:rPr>
        <w:t>»</w:t>
      </w:r>
      <w:r w:rsidR="00E71A72" w:rsidRPr="00465D4D">
        <w:rPr>
          <w:sz w:val="27"/>
          <w:szCs w:val="27"/>
        </w:rPr>
        <w:t xml:space="preserve"> </w:t>
      </w:r>
      <w:r w:rsidRPr="00465D4D">
        <w:rPr>
          <w:sz w:val="27"/>
          <w:szCs w:val="27"/>
        </w:rPr>
        <w:t xml:space="preserve">на предмет доступности </w:t>
      </w:r>
      <w:r w:rsidR="002A1E70" w:rsidRPr="00465D4D">
        <w:rPr>
          <w:sz w:val="27"/>
          <w:szCs w:val="27"/>
        </w:rPr>
        <w:t>лицам с инвалидностью и ограниченными возможностями здоровья</w:t>
      </w:r>
      <w:r w:rsidRPr="00465D4D">
        <w:rPr>
          <w:sz w:val="27"/>
          <w:szCs w:val="27"/>
        </w:rPr>
        <w:t>:</w:t>
      </w:r>
    </w:p>
    <w:p w:rsidR="000204F1" w:rsidRPr="00465D4D" w:rsidRDefault="00236ECA" w:rsidP="00A36348">
      <w:pPr>
        <w:pStyle w:val="a4"/>
        <w:numPr>
          <w:ilvl w:val="0"/>
          <w:numId w:val="1"/>
        </w:numPr>
        <w:spacing w:line="276" w:lineRule="auto"/>
        <w:ind w:left="0" w:firstLine="567"/>
        <w:jc w:val="both"/>
        <w:rPr>
          <w:sz w:val="27"/>
          <w:szCs w:val="27"/>
        </w:rPr>
      </w:pPr>
      <w:r w:rsidRPr="00236ECA">
        <w:rPr>
          <w:sz w:val="27"/>
          <w:szCs w:val="27"/>
          <w:u w:val="single"/>
        </w:rPr>
        <w:t>Рахимов И.Ю.</w:t>
      </w:r>
      <w:r w:rsidR="00E71A72" w:rsidRPr="00465D4D">
        <w:rPr>
          <w:sz w:val="27"/>
          <w:szCs w:val="27"/>
        </w:rPr>
        <w:t xml:space="preserve"> директор</w:t>
      </w:r>
      <w:r w:rsidR="000204F1" w:rsidRPr="00465D4D">
        <w:rPr>
          <w:sz w:val="27"/>
          <w:szCs w:val="27"/>
        </w:rPr>
        <w:t>;</w:t>
      </w:r>
    </w:p>
    <w:p w:rsidR="000204F1" w:rsidRPr="00465D4D" w:rsidRDefault="00236ECA" w:rsidP="00A36348">
      <w:pPr>
        <w:pStyle w:val="a4"/>
        <w:numPr>
          <w:ilvl w:val="0"/>
          <w:numId w:val="1"/>
        </w:numPr>
        <w:spacing w:line="276" w:lineRule="auto"/>
        <w:ind w:left="0" w:firstLine="567"/>
        <w:jc w:val="both"/>
        <w:rPr>
          <w:sz w:val="27"/>
          <w:szCs w:val="27"/>
        </w:rPr>
      </w:pPr>
      <w:proofErr w:type="spellStart"/>
      <w:r>
        <w:rPr>
          <w:sz w:val="27"/>
          <w:szCs w:val="27"/>
          <w:u w:val="single"/>
        </w:rPr>
        <w:t>Гарафиева</w:t>
      </w:r>
      <w:proofErr w:type="spellEnd"/>
      <w:r>
        <w:rPr>
          <w:sz w:val="27"/>
          <w:szCs w:val="27"/>
          <w:u w:val="single"/>
        </w:rPr>
        <w:t xml:space="preserve"> Г.М. </w:t>
      </w:r>
      <w:r w:rsidR="000204F1" w:rsidRPr="00465D4D">
        <w:rPr>
          <w:sz w:val="27"/>
          <w:szCs w:val="27"/>
        </w:rPr>
        <w:t>заме</w:t>
      </w:r>
      <w:r w:rsidR="00E71A72" w:rsidRPr="00465D4D">
        <w:rPr>
          <w:sz w:val="27"/>
          <w:szCs w:val="27"/>
        </w:rPr>
        <w:t>ститель</w:t>
      </w:r>
      <w:r w:rsidR="000204F1" w:rsidRPr="00465D4D">
        <w:rPr>
          <w:sz w:val="27"/>
          <w:szCs w:val="27"/>
        </w:rPr>
        <w:t xml:space="preserve"> директора по хозяйственной работе;</w:t>
      </w:r>
    </w:p>
    <w:p w:rsidR="000204F1" w:rsidRPr="00465D4D" w:rsidRDefault="004E0E98" w:rsidP="00A36348">
      <w:pPr>
        <w:pStyle w:val="a4"/>
        <w:numPr>
          <w:ilvl w:val="0"/>
          <w:numId w:val="1"/>
        </w:numPr>
        <w:spacing w:line="276" w:lineRule="auto"/>
        <w:ind w:left="0" w:firstLine="567"/>
        <w:jc w:val="both"/>
        <w:rPr>
          <w:sz w:val="27"/>
          <w:szCs w:val="27"/>
        </w:rPr>
      </w:pPr>
      <w:proofErr w:type="spellStart"/>
      <w:r>
        <w:rPr>
          <w:sz w:val="27"/>
          <w:szCs w:val="27"/>
        </w:rPr>
        <w:t>Саляхову</w:t>
      </w:r>
      <w:proofErr w:type="spellEnd"/>
      <w:r>
        <w:rPr>
          <w:sz w:val="27"/>
          <w:szCs w:val="27"/>
        </w:rPr>
        <w:t xml:space="preserve"> Л.Р. </w:t>
      </w:r>
      <w:r>
        <w:rPr>
          <w:sz w:val="27"/>
          <w:szCs w:val="27"/>
          <w:u w:val="single"/>
        </w:rPr>
        <w:t>председатель профкома</w:t>
      </w:r>
    </w:p>
    <w:p w:rsidR="000204F1" w:rsidRPr="00465D4D" w:rsidRDefault="00A36348" w:rsidP="00A36348">
      <w:pPr>
        <w:autoSpaceDE w:val="0"/>
        <w:autoSpaceDN w:val="0"/>
        <w:adjustRightInd w:val="0"/>
        <w:ind w:firstLine="567"/>
        <w:contextualSpacing/>
        <w:jc w:val="both"/>
        <w:rPr>
          <w:sz w:val="27"/>
          <w:szCs w:val="27"/>
        </w:rPr>
      </w:pPr>
      <w:r w:rsidRPr="00465D4D">
        <w:rPr>
          <w:sz w:val="27"/>
          <w:szCs w:val="27"/>
        </w:rPr>
        <w:t>1.1.</w:t>
      </w:r>
      <w:r w:rsidR="00E71A72" w:rsidRPr="00465D4D">
        <w:rPr>
          <w:sz w:val="27"/>
          <w:szCs w:val="27"/>
        </w:rPr>
        <w:t xml:space="preserve"> </w:t>
      </w:r>
      <w:r w:rsidR="000204F1" w:rsidRPr="00465D4D">
        <w:rPr>
          <w:sz w:val="27"/>
          <w:szCs w:val="27"/>
        </w:rPr>
        <w:t xml:space="preserve">Комиссии провести обследование здания </w:t>
      </w:r>
      <w:r w:rsidR="00160DC4" w:rsidRPr="00465D4D">
        <w:rPr>
          <w:sz w:val="27"/>
          <w:szCs w:val="27"/>
        </w:rPr>
        <w:t xml:space="preserve">и </w:t>
      </w:r>
      <w:r w:rsidR="000204F1" w:rsidRPr="00465D4D">
        <w:rPr>
          <w:sz w:val="27"/>
          <w:szCs w:val="27"/>
        </w:rPr>
        <w:t xml:space="preserve">территории </w:t>
      </w:r>
      <w:r w:rsidR="00605223">
        <w:rPr>
          <w:sz w:val="27"/>
          <w:szCs w:val="27"/>
        </w:rPr>
        <w:t>МБОУ «_</w:t>
      </w:r>
      <w:r w:rsidR="00236ECA">
        <w:rPr>
          <w:sz w:val="27"/>
          <w:szCs w:val="27"/>
          <w:u w:val="single"/>
        </w:rPr>
        <w:t xml:space="preserve">Кургузинская ООШ </w:t>
      </w:r>
      <w:r w:rsidR="00605223">
        <w:rPr>
          <w:sz w:val="27"/>
          <w:szCs w:val="27"/>
        </w:rPr>
        <w:t>З</w:t>
      </w:r>
      <w:r w:rsidR="00160DC4" w:rsidRPr="00465D4D">
        <w:rPr>
          <w:sz w:val="27"/>
          <w:szCs w:val="27"/>
        </w:rPr>
        <w:t>МР РТ</w:t>
      </w:r>
      <w:r w:rsidR="00605223">
        <w:rPr>
          <w:sz w:val="27"/>
          <w:szCs w:val="27"/>
        </w:rPr>
        <w:t>»</w:t>
      </w:r>
      <w:r w:rsidR="00160DC4" w:rsidRPr="00465D4D">
        <w:rPr>
          <w:sz w:val="27"/>
          <w:szCs w:val="27"/>
        </w:rPr>
        <w:t xml:space="preserve"> </w:t>
      </w:r>
      <w:r w:rsidR="000204F1" w:rsidRPr="00465D4D">
        <w:rPr>
          <w:sz w:val="27"/>
          <w:szCs w:val="27"/>
        </w:rPr>
        <w:t xml:space="preserve">на предмет доступности </w:t>
      </w:r>
      <w:r w:rsidR="002A1E70" w:rsidRPr="00465D4D">
        <w:rPr>
          <w:sz w:val="27"/>
          <w:szCs w:val="27"/>
        </w:rPr>
        <w:t xml:space="preserve">лиц с инвалидностью и </w:t>
      </w:r>
      <w:r w:rsidR="001F2DD3" w:rsidRPr="00465D4D">
        <w:rPr>
          <w:sz w:val="27"/>
          <w:szCs w:val="27"/>
        </w:rPr>
        <w:t xml:space="preserve"> ограниченными возможностями здоровья</w:t>
      </w:r>
      <w:r w:rsidR="000204F1" w:rsidRPr="00465D4D">
        <w:rPr>
          <w:sz w:val="27"/>
          <w:szCs w:val="27"/>
        </w:rPr>
        <w:t>.</w:t>
      </w:r>
    </w:p>
    <w:p w:rsidR="000204F1" w:rsidRPr="00465D4D" w:rsidRDefault="00A36348" w:rsidP="00A36348">
      <w:pPr>
        <w:autoSpaceDE w:val="0"/>
        <w:autoSpaceDN w:val="0"/>
        <w:adjustRightInd w:val="0"/>
        <w:ind w:firstLine="567"/>
        <w:contextualSpacing/>
        <w:jc w:val="both"/>
        <w:rPr>
          <w:sz w:val="27"/>
          <w:szCs w:val="27"/>
        </w:rPr>
      </w:pPr>
      <w:r w:rsidRPr="00465D4D">
        <w:rPr>
          <w:sz w:val="27"/>
          <w:szCs w:val="27"/>
        </w:rPr>
        <w:t xml:space="preserve">1.2. </w:t>
      </w:r>
      <w:r w:rsidR="000204F1" w:rsidRPr="00465D4D">
        <w:rPr>
          <w:sz w:val="27"/>
          <w:szCs w:val="27"/>
        </w:rPr>
        <w:t xml:space="preserve">Комиссии по результатам </w:t>
      </w:r>
      <w:r w:rsidR="001F2DD3" w:rsidRPr="00465D4D">
        <w:rPr>
          <w:sz w:val="27"/>
          <w:szCs w:val="27"/>
        </w:rPr>
        <w:t>обследования МБОУ «</w:t>
      </w:r>
      <w:r w:rsidR="00605223">
        <w:rPr>
          <w:sz w:val="27"/>
          <w:szCs w:val="27"/>
        </w:rPr>
        <w:t>_</w:t>
      </w:r>
      <w:r w:rsidR="00236ECA">
        <w:rPr>
          <w:sz w:val="27"/>
          <w:szCs w:val="27"/>
          <w:u w:val="single"/>
        </w:rPr>
        <w:t>Кургузинская ООШ</w:t>
      </w:r>
      <w:r w:rsidR="00605223">
        <w:rPr>
          <w:sz w:val="27"/>
          <w:szCs w:val="27"/>
        </w:rPr>
        <w:t xml:space="preserve"> З</w:t>
      </w:r>
      <w:r w:rsidR="001F2DD3" w:rsidRPr="00465D4D">
        <w:rPr>
          <w:sz w:val="27"/>
          <w:szCs w:val="27"/>
        </w:rPr>
        <w:t>МР РТ</w:t>
      </w:r>
      <w:r w:rsidR="00605223">
        <w:rPr>
          <w:sz w:val="27"/>
          <w:szCs w:val="27"/>
        </w:rPr>
        <w:t>»</w:t>
      </w:r>
      <w:r w:rsidR="000204F1" w:rsidRPr="00465D4D">
        <w:rPr>
          <w:sz w:val="27"/>
          <w:szCs w:val="27"/>
        </w:rPr>
        <w:t xml:space="preserve"> составить акт обследования и разработать предложения по принятию управленческих решений.</w:t>
      </w:r>
    </w:p>
    <w:p w:rsidR="000204F1" w:rsidRPr="00465D4D" w:rsidRDefault="00A36348" w:rsidP="00A36348">
      <w:pPr>
        <w:autoSpaceDE w:val="0"/>
        <w:autoSpaceDN w:val="0"/>
        <w:adjustRightInd w:val="0"/>
        <w:ind w:firstLine="567"/>
        <w:contextualSpacing/>
        <w:jc w:val="both"/>
        <w:rPr>
          <w:sz w:val="27"/>
          <w:szCs w:val="27"/>
        </w:rPr>
      </w:pPr>
      <w:r w:rsidRPr="00465D4D">
        <w:rPr>
          <w:sz w:val="27"/>
          <w:szCs w:val="27"/>
        </w:rPr>
        <w:t>2</w:t>
      </w:r>
      <w:r w:rsidR="000204F1" w:rsidRPr="00465D4D">
        <w:rPr>
          <w:sz w:val="27"/>
          <w:szCs w:val="27"/>
        </w:rPr>
        <w:t>.</w:t>
      </w:r>
      <w:r w:rsidR="00E71A72" w:rsidRPr="00465D4D">
        <w:rPr>
          <w:sz w:val="27"/>
          <w:szCs w:val="27"/>
        </w:rPr>
        <w:t xml:space="preserve"> </w:t>
      </w:r>
      <w:r w:rsidR="000204F1" w:rsidRPr="00465D4D">
        <w:rPr>
          <w:sz w:val="27"/>
          <w:szCs w:val="27"/>
        </w:rPr>
        <w:t xml:space="preserve">Утвердить </w:t>
      </w:r>
      <w:r w:rsidRPr="00465D4D">
        <w:rPr>
          <w:sz w:val="27"/>
          <w:szCs w:val="27"/>
        </w:rPr>
        <w:t xml:space="preserve">и ввести в действие </w:t>
      </w:r>
      <w:r w:rsidR="000204F1" w:rsidRPr="00465D4D">
        <w:rPr>
          <w:sz w:val="27"/>
          <w:szCs w:val="27"/>
        </w:rPr>
        <w:t xml:space="preserve">инструкцию </w:t>
      </w:r>
      <w:r w:rsidRPr="00465D4D">
        <w:rPr>
          <w:color w:val="000000"/>
          <w:sz w:val="27"/>
          <w:szCs w:val="27"/>
        </w:rPr>
        <w:t xml:space="preserve">ответственного сотрудника </w:t>
      </w:r>
      <w:r w:rsidR="000204F1" w:rsidRPr="00465D4D">
        <w:rPr>
          <w:sz w:val="27"/>
          <w:szCs w:val="27"/>
        </w:rPr>
        <w:t xml:space="preserve">по сопровождению </w:t>
      </w:r>
      <w:r w:rsidR="002A1E70" w:rsidRPr="00465D4D">
        <w:rPr>
          <w:sz w:val="27"/>
          <w:szCs w:val="27"/>
        </w:rPr>
        <w:t xml:space="preserve">лиц с  </w:t>
      </w:r>
      <w:r w:rsidR="000204F1" w:rsidRPr="00465D4D">
        <w:rPr>
          <w:sz w:val="27"/>
          <w:szCs w:val="27"/>
        </w:rPr>
        <w:t>инвалид</w:t>
      </w:r>
      <w:r w:rsidR="002A1E70" w:rsidRPr="00465D4D">
        <w:rPr>
          <w:sz w:val="27"/>
          <w:szCs w:val="27"/>
        </w:rPr>
        <w:t>ностью и</w:t>
      </w:r>
      <w:r w:rsidR="000204F1" w:rsidRPr="00465D4D">
        <w:rPr>
          <w:sz w:val="27"/>
          <w:szCs w:val="27"/>
        </w:rPr>
        <w:t xml:space="preserve"> ограниченными</w:t>
      </w:r>
      <w:r w:rsidRPr="00465D4D">
        <w:rPr>
          <w:sz w:val="27"/>
          <w:szCs w:val="27"/>
        </w:rPr>
        <w:t xml:space="preserve"> </w:t>
      </w:r>
      <w:r w:rsidR="000204F1" w:rsidRPr="00465D4D">
        <w:rPr>
          <w:sz w:val="27"/>
          <w:szCs w:val="27"/>
        </w:rPr>
        <w:t>возможностями здоровья</w:t>
      </w:r>
      <w:r w:rsidR="00E71A72" w:rsidRPr="00465D4D">
        <w:rPr>
          <w:sz w:val="27"/>
          <w:szCs w:val="27"/>
        </w:rPr>
        <w:t>.</w:t>
      </w:r>
    </w:p>
    <w:p w:rsidR="000204F1" w:rsidRPr="00236ECA" w:rsidRDefault="00A36348" w:rsidP="00A36348">
      <w:pPr>
        <w:autoSpaceDE w:val="0"/>
        <w:autoSpaceDN w:val="0"/>
        <w:adjustRightInd w:val="0"/>
        <w:spacing w:line="276" w:lineRule="auto"/>
        <w:ind w:firstLine="567"/>
        <w:jc w:val="both"/>
        <w:rPr>
          <w:sz w:val="27"/>
          <w:szCs w:val="27"/>
          <w:u w:val="single"/>
        </w:rPr>
      </w:pPr>
      <w:r w:rsidRPr="00465D4D">
        <w:rPr>
          <w:sz w:val="27"/>
          <w:szCs w:val="27"/>
        </w:rPr>
        <w:t>3</w:t>
      </w:r>
      <w:r w:rsidR="000204F1" w:rsidRPr="00465D4D">
        <w:rPr>
          <w:sz w:val="27"/>
          <w:szCs w:val="27"/>
        </w:rPr>
        <w:t>.</w:t>
      </w:r>
      <w:r w:rsidR="00E71A72" w:rsidRPr="00465D4D">
        <w:rPr>
          <w:sz w:val="27"/>
          <w:szCs w:val="27"/>
        </w:rPr>
        <w:t xml:space="preserve"> </w:t>
      </w:r>
      <w:r w:rsidR="000204F1" w:rsidRPr="00465D4D">
        <w:rPr>
          <w:sz w:val="27"/>
          <w:szCs w:val="27"/>
        </w:rPr>
        <w:t>Назначить ответственного за проведени</w:t>
      </w:r>
      <w:r w:rsidR="00E71A72" w:rsidRPr="00465D4D">
        <w:rPr>
          <w:sz w:val="27"/>
          <w:szCs w:val="27"/>
        </w:rPr>
        <w:t>е</w:t>
      </w:r>
      <w:r w:rsidR="000204F1" w:rsidRPr="00465D4D">
        <w:rPr>
          <w:sz w:val="27"/>
          <w:szCs w:val="27"/>
        </w:rPr>
        <w:t xml:space="preserve"> инструктажа </w:t>
      </w:r>
      <w:r w:rsidR="00160DC4" w:rsidRPr="00465D4D">
        <w:rPr>
          <w:sz w:val="27"/>
          <w:szCs w:val="27"/>
        </w:rPr>
        <w:t xml:space="preserve">по сопровождению </w:t>
      </w:r>
      <w:r w:rsidR="002A1E70" w:rsidRPr="00465D4D">
        <w:rPr>
          <w:sz w:val="27"/>
          <w:szCs w:val="27"/>
        </w:rPr>
        <w:t xml:space="preserve">лиц с </w:t>
      </w:r>
      <w:r w:rsidR="00160DC4" w:rsidRPr="00465D4D">
        <w:rPr>
          <w:sz w:val="27"/>
          <w:szCs w:val="27"/>
        </w:rPr>
        <w:t>инвалид</w:t>
      </w:r>
      <w:r w:rsidR="002A1E70" w:rsidRPr="00465D4D">
        <w:rPr>
          <w:sz w:val="27"/>
          <w:szCs w:val="27"/>
        </w:rPr>
        <w:t xml:space="preserve">ностью и </w:t>
      </w:r>
      <w:r w:rsidR="00160DC4" w:rsidRPr="00465D4D">
        <w:rPr>
          <w:sz w:val="27"/>
          <w:szCs w:val="27"/>
        </w:rPr>
        <w:t>ограниченны</w:t>
      </w:r>
      <w:r w:rsidR="00236ECA">
        <w:rPr>
          <w:sz w:val="27"/>
          <w:szCs w:val="27"/>
        </w:rPr>
        <w:t>ми возможностями здоровья (ОВЗ)</w:t>
      </w:r>
      <w:r w:rsidR="00160DC4" w:rsidRPr="00465D4D">
        <w:rPr>
          <w:sz w:val="27"/>
          <w:szCs w:val="27"/>
        </w:rPr>
        <w:t xml:space="preserve"> </w:t>
      </w:r>
      <w:r w:rsidR="00E71A72" w:rsidRPr="00465D4D">
        <w:rPr>
          <w:sz w:val="27"/>
          <w:szCs w:val="27"/>
        </w:rPr>
        <w:t>_</w:t>
      </w:r>
      <w:r w:rsidR="004E0E98" w:rsidRPr="004E0E98">
        <w:rPr>
          <w:sz w:val="27"/>
          <w:szCs w:val="27"/>
          <w:u w:val="single"/>
        </w:rPr>
        <w:t xml:space="preserve"> </w:t>
      </w:r>
      <w:proofErr w:type="spellStart"/>
      <w:r w:rsidR="004E0E98">
        <w:rPr>
          <w:sz w:val="27"/>
          <w:szCs w:val="27"/>
          <w:u w:val="single"/>
        </w:rPr>
        <w:t>Гарафиеву</w:t>
      </w:r>
      <w:proofErr w:type="spellEnd"/>
      <w:r w:rsidR="004E0E98" w:rsidRPr="004E0E98">
        <w:rPr>
          <w:sz w:val="27"/>
          <w:szCs w:val="27"/>
          <w:u w:val="single"/>
        </w:rPr>
        <w:t xml:space="preserve"> Г.М.</w:t>
      </w:r>
    </w:p>
    <w:p w:rsidR="000204F1" w:rsidRPr="00465D4D" w:rsidRDefault="00A36348" w:rsidP="00A36348">
      <w:pPr>
        <w:spacing w:line="276" w:lineRule="auto"/>
        <w:ind w:firstLine="567"/>
        <w:jc w:val="both"/>
        <w:rPr>
          <w:sz w:val="27"/>
          <w:szCs w:val="27"/>
        </w:rPr>
      </w:pPr>
      <w:r w:rsidRPr="00465D4D">
        <w:rPr>
          <w:sz w:val="27"/>
          <w:szCs w:val="27"/>
        </w:rPr>
        <w:t>4</w:t>
      </w:r>
      <w:r w:rsidR="000204F1" w:rsidRPr="00465D4D">
        <w:rPr>
          <w:sz w:val="27"/>
          <w:szCs w:val="27"/>
        </w:rPr>
        <w:t>.</w:t>
      </w:r>
      <w:r w:rsidR="00E71A72" w:rsidRPr="00465D4D">
        <w:rPr>
          <w:sz w:val="27"/>
          <w:szCs w:val="27"/>
        </w:rPr>
        <w:t xml:space="preserve"> </w:t>
      </w:r>
      <w:r w:rsidR="000204F1" w:rsidRPr="00465D4D">
        <w:rPr>
          <w:sz w:val="27"/>
          <w:szCs w:val="27"/>
        </w:rPr>
        <w:t>Контроль за исполнением приказа оставляю за собой.</w:t>
      </w:r>
    </w:p>
    <w:p w:rsidR="000204F1" w:rsidRPr="00465D4D" w:rsidRDefault="000204F1" w:rsidP="000204F1">
      <w:pPr>
        <w:spacing w:line="276" w:lineRule="auto"/>
        <w:jc w:val="both"/>
        <w:rPr>
          <w:sz w:val="27"/>
          <w:szCs w:val="27"/>
        </w:rPr>
      </w:pPr>
    </w:p>
    <w:p w:rsidR="000204F1" w:rsidRPr="00465D4D" w:rsidRDefault="000204F1" w:rsidP="000204F1">
      <w:pPr>
        <w:spacing w:line="276" w:lineRule="auto"/>
        <w:jc w:val="both"/>
        <w:rPr>
          <w:sz w:val="27"/>
          <w:szCs w:val="27"/>
        </w:rPr>
      </w:pPr>
    </w:p>
    <w:p w:rsidR="00394BF6" w:rsidRPr="00465D4D" w:rsidRDefault="00E71A72" w:rsidP="000204F1">
      <w:pPr>
        <w:spacing w:line="276" w:lineRule="auto"/>
        <w:jc w:val="both"/>
        <w:rPr>
          <w:sz w:val="27"/>
          <w:szCs w:val="27"/>
        </w:rPr>
      </w:pPr>
      <w:r w:rsidRPr="00465D4D">
        <w:rPr>
          <w:sz w:val="27"/>
          <w:szCs w:val="27"/>
        </w:rPr>
        <w:t>Д</w:t>
      </w:r>
      <w:r w:rsidR="000204F1" w:rsidRPr="00465D4D">
        <w:rPr>
          <w:sz w:val="27"/>
          <w:szCs w:val="27"/>
        </w:rPr>
        <w:t>иректор</w:t>
      </w:r>
      <w:r w:rsidRPr="00465D4D">
        <w:rPr>
          <w:sz w:val="27"/>
          <w:szCs w:val="27"/>
        </w:rPr>
        <w:t xml:space="preserve"> </w:t>
      </w:r>
      <w:r w:rsidR="000204F1" w:rsidRPr="00465D4D">
        <w:rPr>
          <w:sz w:val="27"/>
          <w:szCs w:val="27"/>
        </w:rPr>
        <w:t xml:space="preserve">                                                                    </w:t>
      </w:r>
      <w:r w:rsidRPr="00465D4D">
        <w:rPr>
          <w:sz w:val="27"/>
          <w:szCs w:val="27"/>
        </w:rPr>
        <w:t>_</w:t>
      </w:r>
      <w:r w:rsidR="00236ECA">
        <w:rPr>
          <w:sz w:val="27"/>
          <w:szCs w:val="27"/>
          <w:u w:val="single"/>
        </w:rPr>
        <w:t>И.Ю.Рахимов</w:t>
      </w:r>
      <w:r w:rsidRPr="00465D4D">
        <w:rPr>
          <w:sz w:val="27"/>
          <w:szCs w:val="27"/>
        </w:rPr>
        <w:t>___</w:t>
      </w:r>
      <w:r w:rsidR="000204F1" w:rsidRPr="00465D4D">
        <w:rPr>
          <w:sz w:val="27"/>
          <w:szCs w:val="27"/>
        </w:rPr>
        <w:t xml:space="preserve"> </w:t>
      </w:r>
    </w:p>
    <w:p w:rsidR="00394BF6" w:rsidRDefault="00394BF6" w:rsidP="000204F1">
      <w:pPr>
        <w:spacing w:line="276" w:lineRule="auto"/>
        <w:jc w:val="both"/>
        <w:rPr>
          <w:rFonts w:ascii="Times New Roman CYR" w:hAnsi="Times New Roman CYR" w:cs="Times New Roman CYR"/>
          <w:sz w:val="27"/>
          <w:szCs w:val="27"/>
        </w:rPr>
      </w:pPr>
    </w:p>
    <w:tbl>
      <w:tblPr>
        <w:tblStyle w:val="a3"/>
        <w:tblW w:w="10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27"/>
      </w:tblGrid>
      <w:tr w:rsidR="000204F1" w:rsidTr="000204F1">
        <w:tc>
          <w:tcPr>
            <w:tcW w:w="5103" w:type="dxa"/>
          </w:tcPr>
          <w:p w:rsidR="000204F1" w:rsidRDefault="000204F1" w:rsidP="001D05B2">
            <w:pPr>
              <w:rPr>
                <w:sz w:val="27"/>
                <w:szCs w:val="27"/>
              </w:rPr>
            </w:pPr>
            <w:r w:rsidRPr="000204F1">
              <w:rPr>
                <w:rFonts w:ascii="Times New Roman CYR" w:hAnsi="Times New Roman CYR" w:cs="Times New Roman CYR"/>
                <w:sz w:val="27"/>
                <w:szCs w:val="27"/>
              </w:rPr>
              <w:lastRenderedPageBreak/>
              <w:t xml:space="preserve">                                </w:t>
            </w:r>
            <w:r w:rsidRPr="005656B0">
              <w:rPr>
                <w:sz w:val="27"/>
                <w:szCs w:val="27"/>
              </w:rPr>
              <w:t>СОГЛАСОВАНО</w:t>
            </w:r>
          </w:p>
          <w:p w:rsidR="000204F1" w:rsidRDefault="000204F1" w:rsidP="001D05B2">
            <w:pPr>
              <w:rPr>
                <w:sz w:val="27"/>
                <w:szCs w:val="27"/>
              </w:rPr>
            </w:pPr>
            <w:r>
              <w:rPr>
                <w:sz w:val="27"/>
                <w:szCs w:val="27"/>
              </w:rPr>
              <w:t>Председатель профкома</w:t>
            </w:r>
          </w:p>
          <w:p w:rsidR="000204F1" w:rsidRPr="005656B0" w:rsidRDefault="000204F1" w:rsidP="00B8282D">
            <w:pPr>
              <w:rPr>
                <w:sz w:val="27"/>
                <w:szCs w:val="27"/>
              </w:rPr>
            </w:pPr>
            <w:r>
              <w:rPr>
                <w:sz w:val="27"/>
                <w:szCs w:val="27"/>
              </w:rPr>
              <w:t>______________/</w:t>
            </w:r>
            <w:r w:rsidR="00E71A72">
              <w:rPr>
                <w:sz w:val="27"/>
                <w:szCs w:val="27"/>
              </w:rPr>
              <w:t>_</w:t>
            </w:r>
            <w:proofErr w:type="spellStart"/>
            <w:r w:rsidR="00B8282D">
              <w:rPr>
                <w:sz w:val="27"/>
                <w:szCs w:val="27"/>
                <w:u w:val="single"/>
              </w:rPr>
              <w:t>Саляхова</w:t>
            </w:r>
            <w:proofErr w:type="spellEnd"/>
            <w:r w:rsidR="00B8282D">
              <w:rPr>
                <w:sz w:val="27"/>
                <w:szCs w:val="27"/>
                <w:u w:val="single"/>
              </w:rPr>
              <w:t xml:space="preserve"> Л.Р.</w:t>
            </w:r>
            <w:r w:rsidR="00E71A72">
              <w:rPr>
                <w:sz w:val="27"/>
                <w:szCs w:val="27"/>
              </w:rPr>
              <w:t>___</w:t>
            </w:r>
            <w:r>
              <w:rPr>
                <w:sz w:val="27"/>
                <w:szCs w:val="27"/>
              </w:rPr>
              <w:t>/</w:t>
            </w:r>
          </w:p>
        </w:tc>
        <w:tc>
          <w:tcPr>
            <w:tcW w:w="4927" w:type="dxa"/>
          </w:tcPr>
          <w:p w:rsidR="000204F1" w:rsidRDefault="000204F1" w:rsidP="001D05B2">
            <w:pPr>
              <w:rPr>
                <w:sz w:val="27"/>
                <w:szCs w:val="27"/>
              </w:rPr>
            </w:pPr>
            <w:r w:rsidRPr="005656B0">
              <w:rPr>
                <w:sz w:val="27"/>
                <w:szCs w:val="27"/>
              </w:rPr>
              <w:t>УТВЕРЖДЕНО</w:t>
            </w:r>
          </w:p>
          <w:p w:rsidR="000204F1" w:rsidRDefault="00E71A72" w:rsidP="001D05B2">
            <w:pPr>
              <w:rPr>
                <w:sz w:val="27"/>
                <w:szCs w:val="27"/>
              </w:rPr>
            </w:pPr>
            <w:r>
              <w:rPr>
                <w:sz w:val="27"/>
                <w:szCs w:val="27"/>
              </w:rPr>
              <w:t>Д</w:t>
            </w:r>
            <w:r w:rsidR="000204F1">
              <w:rPr>
                <w:sz w:val="27"/>
                <w:szCs w:val="27"/>
              </w:rPr>
              <w:t>иректор</w:t>
            </w:r>
          </w:p>
          <w:p w:rsidR="000204F1" w:rsidRDefault="000204F1" w:rsidP="001D05B2">
            <w:pPr>
              <w:rPr>
                <w:sz w:val="27"/>
                <w:szCs w:val="27"/>
              </w:rPr>
            </w:pPr>
            <w:r>
              <w:rPr>
                <w:sz w:val="27"/>
                <w:szCs w:val="27"/>
              </w:rPr>
              <w:t>______________/</w:t>
            </w:r>
            <w:r w:rsidR="00E71A72">
              <w:rPr>
                <w:sz w:val="27"/>
                <w:szCs w:val="27"/>
              </w:rPr>
              <w:t>__</w:t>
            </w:r>
            <w:r w:rsidR="00B8282D">
              <w:rPr>
                <w:sz w:val="27"/>
                <w:szCs w:val="27"/>
                <w:u w:val="single"/>
              </w:rPr>
              <w:t>Рахимов И.Ю.</w:t>
            </w:r>
            <w:r w:rsidR="00E71A72">
              <w:rPr>
                <w:sz w:val="27"/>
                <w:szCs w:val="27"/>
              </w:rPr>
              <w:t>__</w:t>
            </w:r>
            <w:r>
              <w:rPr>
                <w:sz w:val="27"/>
                <w:szCs w:val="27"/>
              </w:rPr>
              <w:t>/</w:t>
            </w:r>
          </w:p>
          <w:p w:rsidR="00E71A72" w:rsidRDefault="00E71A72" w:rsidP="001D05B2">
            <w:pPr>
              <w:rPr>
                <w:sz w:val="27"/>
                <w:szCs w:val="27"/>
              </w:rPr>
            </w:pPr>
          </w:p>
          <w:p w:rsidR="000204F1" w:rsidRPr="005656B0" w:rsidRDefault="000204F1" w:rsidP="001D05B2">
            <w:pPr>
              <w:rPr>
                <w:sz w:val="27"/>
                <w:szCs w:val="27"/>
              </w:rPr>
            </w:pPr>
            <w:r>
              <w:rPr>
                <w:sz w:val="27"/>
                <w:szCs w:val="27"/>
              </w:rPr>
              <w:t>Приказ №_____от «____»_____20____г.</w:t>
            </w:r>
          </w:p>
        </w:tc>
      </w:tr>
    </w:tbl>
    <w:p w:rsidR="000204F1" w:rsidRPr="00465D4D" w:rsidRDefault="000204F1" w:rsidP="000204F1">
      <w:pPr>
        <w:jc w:val="center"/>
        <w:rPr>
          <w:b/>
          <w:sz w:val="27"/>
          <w:szCs w:val="27"/>
        </w:rPr>
      </w:pPr>
    </w:p>
    <w:p w:rsidR="00A36348" w:rsidRPr="00465D4D" w:rsidRDefault="000204F1" w:rsidP="000204F1">
      <w:pPr>
        <w:jc w:val="center"/>
        <w:rPr>
          <w:color w:val="000000"/>
          <w:sz w:val="27"/>
          <w:szCs w:val="27"/>
        </w:rPr>
      </w:pPr>
      <w:r w:rsidRPr="00465D4D">
        <w:rPr>
          <w:b/>
          <w:sz w:val="27"/>
          <w:szCs w:val="27"/>
        </w:rPr>
        <w:t xml:space="preserve">Инструкция </w:t>
      </w:r>
      <w:r w:rsidR="00A36348" w:rsidRPr="00465D4D">
        <w:rPr>
          <w:b/>
          <w:color w:val="000000"/>
          <w:sz w:val="27"/>
          <w:szCs w:val="27"/>
        </w:rPr>
        <w:t>ответственного сотрудника</w:t>
      </w:r>
      <w:r w:rsidR="00A36348" w:rsidRPr="00465D4D">
        <w:rPr>
          <w:color w:val="000000"/>
          <w:sz w:val="27"/>
          <w:szCs w:val="27"/>
        </w:rPr>
        <w:t xml:space="preserve"> </w:t>
      </w:r>
    </w:p>
    <w:p w:rsidR="00A36348" w:rsidRPr="00465D4D" w:rsidRDefault="000204F1" w:rsidP="000204F1">
      <w:pPr>
        <w:jc w:val="center"/>
        <w:rPr>
          <w:b/>
          <w:sz w:val="27"/>
          <w:szCs w:val="27"/>
        </w:rPr>
      </w:pPr>
      <w:r w:rsidRPr="00465D4D">
        <w:rPr>
          <w:b/>
          <w:sz w:val="27"/>
          <w:szCs w:val="27"/>
        </w:rPr>
        <w:t xml:space="preserve">по сопровождению </w:t>
      </w:r>
      <w:r w:rsidR="002A1E70" w:rsidRPr="00465D4D">
        <w:rPr>
          <w:b/>
          <w:sz w:val="27"/>
          <w:szCs w:val="27"/>
        </w:rPr>
        <w:t xml:space="preserve">лиц с </w:t>
      </w:r>
      <w:r w:rsidRPr="00465D4D">
        <w:rPr>
          <w:b/>
          <w:sz w:val="27"/>
          <w:szCs w:val="27"/>
        </w:rPr>
        <w:t>инвалид</w:t>
      </w:r>
      <w:r w:rsidR="002A1E70" w:rsidRPr="00465D4D">
        <w:rPr>
          <w:b/>
          <w:sz w:val="27"/>
          <w:szCs w:val="27"/>
        </w:rPr>
        <w:t>ностью</w:t>
      </w:r>
      <w:r w:rsidRPr="00465D4D">
        <w:rPr>
          <w:b/>
          <w:sz w:val="27"/>
          <w:szCs w:val="27"/>
        </w:rPr>
        <w:t xml:space="preserve"> и </w:t>
      </w:r>
    </w:p>
    <w:p w:rsidR="000204F1" w:rsidRPr="00465D4D" w:rsidRDefault="000204F1" w:rsidP="000204F1">
      <w:pPr>
        <w:jc w:val="center"/>
        <w:rPr>
          <w:b/>
          <w:sz w:val="27"/>
          <w:szCs w:val="27"/>
        </w:rPr>
      </w:pPr>
      <w:r w:rsidRPr="00465D4D">
        <w:rPr>
          <w:b/>
          <w:sz w:val="27"/>
          <w:szCs w:val="27"/>
        </w:rPr>
        <w:t>ограниченными</w:t>
      </w:r>
      <w:r w:rsidR="00A36348" w:rsidRPr="00465D4D">
        <w:rPr>
          <w:b/>
          <w:sz w:val="27"/>
          <w:szCs w:val="27"/>
        </w:rPr>
        <w:t xml:space="preserve"> </w:t>
      </w:r>
      <w:r w:rsidRPr="00465D4D">
        <w:rPr>
          <w:b/>
          <w:sz w:val="27"/>
          <w:szCs w:val="27"/>
        </w:rPr>
        <w:t>возможностями здоровья</w:t>
      </w:r>
    </w:p>
    <w:p w:rsidR="000204F1" w:rsidRPr="00465D4D" w:rsidRDefault="000204F1" w:rsidP="000204F1">
      <w:pPr>
        <w:jc w:val="center"/>
        <w:rPr>
          <w:b/>
          <w:sz w:val="27"/>
          <w:szCs w:val="27"/>
        </w:rPr>
      </w:pPr>
    </w:p>
    <w:p w:rsidR="000204F1" w:rsidRPr="00465D4D" w:rsidRDefault="002C1922" w:rsidP="00465D4D">
      <w:pPr>
        <w:tabs>
          <w:tab w:val="left" w:pos="567"/>
        </w:tabs>
        <w:ind w:firstLine="567"/>
        <w:jc w:val="both"/>
        <w:rPr>
          <w:sz w:val="27"/>
          <w:szCs w:val="27"/>
        </w:rPr>
      </w:pPr>
      <w:r w:rsidRPr="00465D4D">
        <w:rPr>
          <w:sz w:val="27"/>
          <w:szCs w:val="27"/>
        </w:rPr>
        <w:t xml:space="preserve">1. </w:t>
      </w:r>
      <w:r w:rsidR="000204F1" w:rsidRPr="00465D4D">
        <w:rPr>
          <w:sz w:val="27"/>
          <w:szCs w:val="27"/>
        </w:rPr>
        <w:t xml:space="preserve">Настоящая инструкция по сопровождению </w:t>
      </w:r>
      <w:r w:rsidR="002A1E70" w:rsidRPr="00465D4D">
        <w:rPr>
          <w:sz w:val="27"/>
          <w:szCs w:val="27"/>
        </w:rPr>
        <w:t>лиц с инвалидностью и</w:t>
      </w:r>
      <w:r w:rsidR="00465D4D">
        <w:rPr>
          <w:sz w:val="27"/>
          <w:szCs w:val="27"/>
        </w:rPr>
        <w:t xml:space="preserve"> </w:t>
      </w:r>
      <w:r w:rsidR="002A1E70" w:rsidRPr="00465D4D">
        <w:rPr>
          <w:sz w:val="27"/>
          <w:szCs w:val="27"/>
        </w:rPr>
        <w:t>ограниченными возможностями здоровья</w:t>
      </w:r>
      <w:r w:rsidR="002A1E70" w:rsidRPr="00465D4D">
        <w:rPr>
          <w:b/>
          <w:sz w:val="27"/>
          <w:szCs w:val="27"/>
        </w:rPr>
        <w:t xml:space="preserve"> </w:t>
      </w:r>
      <w:r w:rsidR="000204F1" w:rsidRPr="00465D4D">
        <w:rPr>
          <w:sz w:val="27"/>
          <w:szCs w:val="27"/>
        </w:rPr>
        <w:t xml:space="preserve"> (далее - Инструкция)</w:t>
      </w:r>
      <w:r w:rsidR="001F2DD3" w:rsidRPr="00465D4D">
        <w:rPr>
          <w:sz w:val="27"/>
          <w:szCs w:val="27"/>
        </w:rPr>
        <w:t xml:space="preserve"> МБОУ «</w:t>
      </w:r>
      <w:r w:rsidR="000204F1" w:rsidRPr="00465D4D">
        <w:rPr>
          <w:sz w:val="27"/>
          <w:szCs w:val="27"/>
        </w:rPr>
        <w:t xml:space="preserve"> </w:t>
      </w:r>
      <w:r w:rsidR="00B8282D">
        <w:rPr>
          <w:sz w:val="27"/>
          <w:szCs w:val="27"/>
          <w:u w:val="single"/>
        </w:rPr>
        <w:t xml:space="preserve">Кургузинская ООШ </w:t>
      </w:r>
      <w:r w:rsidR="00605223">
        <w:rPr>
          <w:sz w:val="27"/>
          <w:szCs w:val="27"/>
        </w:rPr>
        <w:t>З</w:t>
      </w:r>
      <w:r w:rsidR="000204F1" w:rsidRPr="00465D4D">
        <w:rPr>
          <w:sz w:val="27"/>
          <w:szCs w:val="27"/>
        </w:rPr>
        <w:t>МР РТ</w:t>
      </w:r>
      <w:r w:rsidR="00605223">
        <w:rPr>
          <w:sz w:val="27"/>
          <w:szCs w:val="27"/>
        </w:rPr>
        <w:t>»</w:t>
      </w:r>
      <w:r w:rsidR="000204F1" w:rsidRPr="00465D4D">
        <w:rPr>
          <w:sz w:val="27"/>
          <w:szCs w:val="27"/>
        </w:rPr>
        <w:t xml:space="preserve"> (далее – Учреждение) разработана на основании следующих нормативно-правовых актов:</w:t>
      </w:r>
    </w:p>
    <w:p w:rsidR="000204F1" w:rsidRPr="00465D4D" w:rsidRDefault="000204F1" w:rsidP="00407A23">
      <w:pPr>
        <w:pStyle w:val="a4"/>
        <w:numPr>
          <w:ilvl w:val="0"/>
          <w:numId w:val="5"/>
        </w:numPr>
        <w:tabs>
          <w:tab w:val="left" w:pos="851"/>
          <w:tab w:val="left" w:pos="1134"/>
        </w:tabs>
        <w:ind w:left="0" w:firstLine="567"/>
        <w:jc w:val="both"/>
        <w:rPr>
          <w:sz w:val="27"/>
          <w:szCs w:val="27"/>
        </w:rPr>
      </w:pPr>
      <w:r w:rsidRPr="00465D4D">
        <w:rPr>
          <w:sz w:val="27"/>
          <w:szCs w:val="27"/>
        </w:rPr>
        <w:t>Федерал</w:t>
      </w:r>
      <w:r w:rsidR="00605223">
        <w:rPr>
          <w:sz w:val="27"/>
          <w:szCs w:val="27"/>
        </w:rPr>
        <w:t>ьного закона от 03.05.2012 г. №</w:t>
      </w:r>
      <w:r w:rsidRPr="00465D4D">
        <w:rPr>
          <w:sz w:val="27"/>
          <w:szCs w:val="27"/>
        </w:rPr>
        <w:t>46-ФЗ «О ратификации Конвенции о правах инвалидов»;</w:t>
      </w:r>
    </w:p>
    <w:p w:rsidR="000204F1" w:rsidRPr="00465D4D" w:rsidRDefault="000204F1" w:rsidP="00407A23">
      <w:pPr>
        <w:pStyle w:val="a4"/>
        <w:numPr>
          <w:ilvl w:val="0"/>
          <w:numId w:val="5"/>
        </w:numPr>
        <w:tabs>
          <w:tab w:val="left" w:pos="851"/>
          <w:tab w:val="left" w:pos="1134"/>
        </w:tabs>
        <w:ind w:left="0" w:firstLine="567"/>
        <w:jc w:val="both"/>
        <w:rPr>
          <w:sz w:val="27"/>
          <w:szCs w:val="27"/>
        </w:rPr>
      </w:pPr>
      <w:r w:rsidRPr="00465D4D">
        <w:rPr>
          <w:sz w:val="27"/>
          <w:szCs w:val="27"/>
        </w:rPr>
        <w:t xml:space="preserve">Федерального закона от 29.12.2012 г. </w:t>
      </w:r>
      <w:r w:rsidR="00605223">
        <w:rPr>
          <w:sz w:val="27"/>
          <w:szCs w:val="27"/>
        </w:rPr>
        <w:t>№</w:t>
      </w:r>
      <w:r w:rsidRPr="00465D4D">
        <w:rPr>
          <w:sz w:val="27"/>
          <w:szCs w:val="27"/>
        </w:rPr>
        <w:t>273 -ФЗ «Об образовании в Российской Федерации»;</w:t>
      </w:r>
    </w:p>
    <w:p w:rsidR="003166F7" w:rsidRPr="00605223" w:rsidRDefault="00605223" w:rsidP="00407A23">
      <w:pPr>
        <w:pStyle w:val="a4"/>
        <w:numPr>
          <w:ilvl w:val="0"/>
          <w:numId w:val="5"/>
        </w:numPr>
        <w:tabs>
          <w:tab w:val="left" w:pos="851"/>
          <w:tab w:val="left" w:pos="1134"/>
        </w:tabs>
        <w:ind w:left="0" w:firstLine="567"/>
        <w:jc w:val="both"/>
        <w:rPr>
          <w:sz w:val="27"/>
          <w:szCs w:val="27"/>
        </w:rPr>
      </w:pPr>
      <w:r w:rsidRPr="00605223">
        <w:rPr>
          <w:sz w:val="27"/>
          <w:szCs w:val="27"/>
        </w:rPr>
        <w:t>Федерального закона от 01.12.2014 (отредактирован 01.01.2016) №</w:t>
      </w:r>
      <w:r w:rsidR="003166F7" w:rsidRPr="00605223">
        <w:rPr>
          <w:sz w:val="27"/>
          <w:szCs w:val="27"/>
        </w:rPr>
        <w:t>419 «О внесении изменений в отдельные акты</w:t>
      </w:r>
      <w:r w:rsidR="008453D0" w:rsidRPr="00605223">
        <w:rPr>
          <w:sz w:val="27"/>
          <w:szCs w:val="27"/>
        </w:rPr>
        <w:t xml:space="preserve"> Российской Федерации по вопросам социальной защиты инвалидов в связи с ратификаци</w:t>
      </w:r>
      <w:r>
        <w:rPr>
          <w:sz w:val="27"/>
          <w:szCs w:val="27"/>
        </w:rPr>
        <w:t>ей Конвенции о правах инвалидов»</w:t>
      </w:r>
      <w:r w:rsidR="00A85DEC" w:rsidRPr="00605223">
        <w:rPr>
          <w:sz w:val="27"/>
          <w:szCs w:val="27"/>
        </w:rPr>
        <w:t>;</w:t>
      </w:r>
    </w:p>
    <w:p w:rsidR="000204F1" w:rsidRPr="00465D4D" w:rsidRDefault="002C1922" w:rsidP="00407A23">
      <w:pPr>
        <w:pStyle w:val="a4"/>
        <w:numPr>
          <w:ilvl w:val="0"/>
          <w:numId w:val="5"/>
        </w:numPr>
        <w:tabs>
          <w:tab w:val="left" w:pos="851"/>
          <w:tab w:val="left" w:pos="1134"/>
        </w:tabs>
        <w:ind w:left="0" w:firstLine="567"/>
        <w:jc w:val="both"/>
        <w:rPr>
          <w:sz w:val="27"/>
          <w:szCs w:val="27"/>
        </w:rPr>
      </w:pPr>
      <w:r w:rsidRPr="00465D4D">
        <w:rPr>
          <w:sz w:val="27"/>
          <w:szCs w:val="27"/>
        </w:rPr>
        <w:t>п</w:t>
      </w:r>
      <w:r w:rsidR="000204F1" w:rsidRPr="00465D4D">
        <w:rPr>
          <w:sz w:val="27"/>
          <w:szCs w:val="27"/>
        </w:rPr>
        <w:t xml:space="preserve">риказа Министерства образования и науки Российской Федерации </w:t>
      </w:r>
      <w:r w:rsidR="00605223" w:rsidRPr="00465D4D">
        <w:rPr>
          <w:sz w:val="27"/>
          <w:szCs w:val="27"/>
        </w:rPr>
        <w:t xml:space="preserve">от 09.11.2015 г. № 1309 </w:t>
      </w:r>
      <w:r w:rsidR="000204F1" w:rsidRPr="00465D4D">
        <w:rPr>
          <w:sz w:val="27"/>
          <w:szCs w:val="27"/>
        </w:rPr>
        <w:t xml:space="preserve">«Об утверждении Порядка обеспечения условий доступности для инвалидов объектов и предоставляемых услуг в сфере образования, а также оказания им при этом необходимой </w:t>
      </w:r>
      <w:r w:rsidR="001F2DD3" w:rsidRPr="00465D4D">
        <w:rPr>
          <w:sz w:val="27"/>
          <w:szCs w:val="27"/>
        </w:rPr>
        <w:t>помощи».</w:t>
      </w:r>
    </w:p>
    <w:p w:rsidR="000204F1" w:rsidRPr="00465D4D" w:rsidRDefault="000204F1" w:rsidP="00407A23">
      <w:pPr>
        <w:pStyle w:val="a4"/>
        <w:numPr>
          <w:ilvl w:val="0"/>
          <w:numId w:val="6"/>
        </w:numPr>
        <w:tabs>
          <w:tab w:val="left" w:pos="851"/>
          <w:tab w:val="left" w:pos="1134"/>
        </w:tabs>
        <w:ind w:left="0" w:firstLine="567"/>
        <w:jc w:val="both"/>
        <w:rPr>
          <w:sz w:val="27"/>
          <w:szCs w:val="27"/>
        </w:rPr>
      </w:pPr>
      <w:r w:rsidRPr="00465D4D">
        <w:rPr>
          <w:sz w:val="27"/>
          <w:szCs w:val="27"/>
        </w:rPr>
        <w:t>Настоящая</w:t>
      </w:r>
      <w:r w:rsidR="002C1922" w:rsidRPr="00465D4D">
        <w:rPr>
          <w:sz w:val="27"/>
          <w:szCs w:val="27"/>
        </w:rPr>
        <w:t xml:space="preserve"> Инструкция разработана в целях </w:t>
      </w:r>
      <w:r w:rsidRPr="00465D4D">
        <w:rPr>
          <w:sz w:val="27"/>
          <w:szCs w:val="27"/>
        </w:rPr>
        <w:t>реализации или осуществления наравне с другими всех гарантированных в Российской Федерации прав и свобод человека и гражданина в политической, экономической, социальной, культурной, гра</w:t>
      </w:r>
      <w:r w:rsidR="00FE0437" w:rsidRPr="00465D4D">
        <w:rPr>
          <w:sz w:val="27"/>
          <w:szCs w:val="27"/>
        </w:rPr>
        <w:t>жданской или любой иной области;</w:t>
      </w:r>
      <w:r w:rsidR="002C1922" w:rsidRPr="00465D4D">
        <w:rPr>
          <w:sz w:val="27"/>
          <w:szCs w:val="27"/>
        </w:rPr>
        <w:t xml:space="preserve"> </w:t>
      </w:r>
      <w:r w:rsidRPr="00465D4D">
        <w:rPr>
          <w:sz w:val="27"/>
          <w:szCs w:val="27"/>
        </w:rPr>
        <w:t xml:space="preserve">реализации </w:t>
      </w:r>
      <w:r w:rsidR="00FE0437" w:rsidRPr="00465D4D">
        <w:rPr>
          <w:sz w:val="27"/>
          <w:szCs w:val="27"/>
        </w:rPr>
        <w:t>прав</w:t>
      </w:r>
      <w:r w:rsidRPr="00465D4D">
        <w:rPr>
          <w:sz w:val="27"/>
          <w:szCs w:val="27"/>
        </w:rPr>
        <w:t xml:space="preserve"> обучающихся с ограниченными возможностями здоровья (далее - ОВЗ) на получение образования и социальной адаптации в условиях Учреждения.</w:t>
      </w:r>
    </w:p>
    <w:p w:rsidR="000B1F05" w:rsidRPr="00465D4D" w:rsidRDefault="000204F1" w:rsidP="00407A23">
      <w:pPr>
        <w:pStyle w:val="a4"/>
        <w:numPr>
          <w:ilvl w:val="0"/>
          <w:numId w:val="6"/>
        </w:numPr>
        <w:tabs>
          <w:tab w:val="left" w:pos="851"/>
          <w:tab w:val="left" w:pos="1134"/>
        </w:tabs>
        <w:ind w:left="0" w:firstLine="567"/>
        <w:jc w:val="both"/>
        <w:rPr>
          <w:sz w:val="27"/>
          <w:szCs w:val="27"/>
        </w:rPr>
      </w:pPr>
      <w:r w:rsidRPr="00465D4D">
        <w:rPr>
          <w:sz w:val="27"/>
          <w:szCs w:val="27"/>
        </w:rPr>
        <w:t>Настоящая Инструкция обязательна для исполнения всеми сотрудниками Учреждения.</w:t>
      </w:r>
      <w:r w:rsidR="002C1922" w:rsidRPr="00465D4D">
        <w:rPr>
          <w:sz w:val="27"/>
          <w:szCs w:val="27"/>
        </w:rPr>
        <w:t xml:space="preserve"> </w:t>
      </w:r>
      <w:r w:rsidRPr="00465D4D">
        <w:rPr>
          <w:sz w:val="27"/>
          <w:szCs w:val="27"/>
        </w:rPr>
        <w:t xml:space="preserve">В соответствии с настоящей Инструкцией сотрудники проходят инструктаж и </w:t>
      </w:r>
      <w:r w:rsidR="00FE0437" w:rsidRPr="00465D4D">
        <w:rPr>
          <w:sz w:val="27"/>
          <w:szCs w:val="27"/>
        </w:rPr>
        <w:t xml:space="preserve">(или) </w:t>
      </w:r>
      <w:r w:rsidRPr="00465D4D">
        <w:rPr>
          <w:sz w:val="27"/>
          <w:szCs w:val="27"/>
        </w:rPr>
        <w:t xml:space="preserve">обучение по вопросам, связанным с обеспечением доступности для </w:t>
      </w:r>
      <w:r w:rsidR="002D2720" w:rsidRPr="00465D4D">
        <w:rPr>
          <w:sz w:val="27"/>
          <w:szCs w:val="27"/>
        </w:rPr>
        <w:t xml:space="preserve">лиц с </w:t>
      </w:r>
      <w:r w:rsidRPr="00465D4D">
        <w:rPr>
          <w:sz w:val="27"/>
          <w:szCs w:val="27"/>
        </w:rPr>
        <w:t>инвалид</w:t>
      </w:r>
      <w:r w:rsidR="002D2720" w:rsidRPr="00465D4D">
        <w:rPr>
          <w:sz w:val="27"/>
          <w:szCs w:val="27"/>
        </w:rPr>
        <w:t>ностью</w:t>
      </w:r>
      <w:r w:rsidRPr="00465D4D">
        <w:rPr>
          <w:sz w:val="27"/>
          <w:szCs w:val="27"/>
        </w:rPr>
        <w:t xml:space="preserve"> и ОВЗ объектов и услуг Учреждения, в том числе с оказанием </w:t>
      </w:r>
      <w:r w:rsidR="004B5871" w:rsidRPr="00465D4D">
        <w:rPr>
          <w:sz w:val="27"/>
          <w:szCs w:val="27"/>
        </w:rPr>
        <w:t xml:space="preserve">ими </w:t>
      </w:r>
      <w:r w:rsidRPr="00465D4D">
        <w:rPr>
          <w:sz w:val="27"/>
          <w:szCs w:val="27"/>
        </w:rPr>
        <w:t xml:space="preserve">помощи в преодолении барьеров и </w:t>
      </w:r>
      <w:r w:rsidR="001C3D77" w:rsidRPr="00465D4D">
        <w:rPr>
          <w:sz w:val="27"/>
          <w:szCs w:val="27"/>
        </w:rPr>
        <w:t xml:space="preserve">в </w:t>
      </w:r>
      <w:r w:rsidRPr="00465D4D">
        <w:rPr>
          <w:sz w:val="27"/>
          <w:szCs w:val="27"/>
        </w:rPr>
        <w:t xml:space="preserve">сопровождении </w:t>
      </w:r>
      <w:r w:rsidR="001C3D77" w:rsidRPr="00465D4D">
        <w:rPr>
          <w:sz w:val="27"/>
          <w:szCs w:val="27"/>
        </w:rPr>
        <w:t xml:space="preserve">лица с инвалидностью </w:t>
      </w:r>
      <w:r w:rsidRPr="00465D4D">
        <w:rPr>
          <w:sz w:val="27"/>
          <w:szCs w:val="27"/>
        </w:rPr>
        <w:t xml:space="preserve">или </w:t>
      </w:r>
      <w:r w:rsidR="001C3D77" w:rsidRPr="00465D4D">
        <w:rPr>
          <w:sz w:val="27"/>
          <w:szCs w:val="27"/>
        </w:rPr>
        <w:t>ОВЗ</w:t>
      </w:r>
      <w:r w:rsidRPr="00465D4D">
        <w:rPr>
          <w:sz w:val="27"/>
          <w:szCs w:val="27"/>
        </w:rPr>
        <w:t>.</w:t>
      </w:r>
    </w:p>
    <w:p w:rsidR="002C1922" w:rsidRPr="00465D4D" w:rsidRDefault="000204F1" w:rsidP="00407A23">
      <w:pPr>
        <w:pStyle w:val="a4"/>
        <w:numPr>
          <w:ilvl w:val="0"/>
          <w:numId w:val="6"/>
        </w:numPr>
        <w:tabs>
          <w:tab w:val="left" w:pos="851"/>
          <w:tab w:val="left" w:pos="1134"/>
        </w:tabs>
        <w:ind w:left="0" w:firstLine="567"/>
        <w:jc w:val="both"/>
        <w:rPr>
          <w:sz w:val="27"/>
          <w:szCs w:val="27"/>
        </w:rPr>
      </w:pPr>
      <w:r w:rsidRPr="00465D4D">
        <w:rPr>
          <w:sz w:val="27"/>
          <w:szCs w:val="27"/>
        </w:rPr>
        <w:t>Инструктаж проводится руководителем Учреждения либо лицом</w:t>
      </w:r>
      <w:r w:rsidR="000B1F05" w:rsidRPr="00465D4D">
        <w:rPr>
          <w:sz w:val="27"/>
          <w:szCs w:val="27"/>
        </w:rPr>
        <w:t>,</w:t>
      </w:r>
      <w:r w:rsidRPr="00465D4D">
        <w:rPr>
          <w:sz w:val="27"/>
          <w:szCs w:val="27"/>
        </w:rPr>
        <w:t xml:space="preserve"> </w:t>
      </w:r>
      <w:r w:rsidR="000B1F05" w:rsidRPr="00465D4D">
        <w:rPr>
          <w:sz w:val="27"/>
          <w:szCs w:val="27"/>
        </w:rPr>
        <w:t xml:space="preserve">ответственным по сопровождению </w:t>
      </w:r>
      <w:r w:rsidR="00407F5A" w:rsidRPr="00465D4D">
        <w:rPr>
          <w:sz w:val="27"/>
          <w:szCs w:val="27"/>
        </w:rPr>
        <w:t xml:space="preserve">лиц с </w:t>
      </w:r>
      <w:r w:rsidR="000B1F05" w:rsidRPr="00465D4D">
        <w:rPr>
          <w:sz w:val="27"/>
          <w:szCs w:val="27"/>
        </w:rPr>
        <w:t>инвалид</w:t>
      </w:r>
      <w:r w:rsidR="00407F5A" w:rsidRPr="00465D4D">
        <w:rPr>
          <w:sz w:val="27"/>
          <w:szCs w:val="27"/>
        </w:rPr>
        <w:t>ностью</w:t>
      </w:r>
      <w:r w:rsidR="000B1F05" w:rsidRPr="00465D4D">
        <w:rPr>
          <w:sz w:val="27"/>
          <w:szCs w:val="27"/>
        </w:rPr>
        <w:t xml:space="preserve"> и </w:t>
      </w:r>
      <w:r w:rsidR="00407F5A" w:rsidRPr="00465D4D">
        <w:rPr>
          <w:sz w:val="27"/>
          <w:szCs w:val="27"/>
        </w:rPr>
        <w:t>ОВЗ</w:t>
      </w:r>
      <w:r w:rsidR="000B1F05" w:rsidRPr="00465D4D">
        <w:rPr>
          <w:sz w:val="27"/>
          <w:szCs w:val="27"/>
        </w:rPr>
        <w:t>.</w:t>
      </w:r>
    </w:p>
    <w:p w:rsidR="000204F1" w:rsidRPr="00465D4D" w:rsidRDefault="000204F1" w:rsidP="00407A23">
      <w:pPr>
        <w:pStyle w:val="a4"/>
        <w:numPr>
          <w:ilvl w:val="0"/>
          <w:numId w:val="6"/>
        </w:numPr>
        <w:tabs>
          <w:tab w:val="left" w:pos="851"/>
          <w:tab w:val="left" w:pos="1134"/>
        </w:tabs>
        <w:ind w:left="0" w:firstLine="567"/>
        <w:jc w:val="both"/>
        <w:rPr>
          <w:sz w:val="27"/>
          <w:szCs w:val="27"/>
        </w:rPr>
      </w:pPr>
      <w:r w:rsidRPr="00465D4D">
        <w:rPr>
          <w:sz w:val="27"/>
          <w:szCs w:val="27"/>
        </w:rPr>
        <w:t>Для учета работы по инструктажу и обучению сотрудников по работе с лицами с ОВЗ и инвалид</w:t>
      </w:r>
      <w:r w:rsidR="00465D4D" w:rsidRPr="00465D4D">
        <w:rPr>
          <w:sz w:val="27"/>
          <w:szCs w:val="27"/>
        </w:rPr>
        <w:t>ностью</w:t>
      </w:r>
      <w:r w:rsidRPr="00465D4D">
        <w:rPr>
          <w:sz w:val="27"/>
          <w:szCs w:val="27"/>
        </w:rPr>
        <w:t xml:space="preserve"> ведется «Журнал инструктажа по сопровождению </w:t>
      </w:r>
      <w:r w:rsidR="003F5C94" w:rsidRPr="00465D4D">
        <w:rPr>
          <w:sz w:val="27"/>
          <w:szCs w:val="27"/>
        </w:rPr>
        <w:t xml:space="preserve">лиц с </w:t>
      </w:r>
      <w:r w:rsidRPr="00465D4D">
        <w:rPr>
          <w:sz w:val="27"/>
          <w:szCs w:val="27"/>
        </w:rPr>
        <w:t>инвалид</w:t>
      </w:r>
      <w:r w:rsidR="003F5C94" w:rsidRPr="00465D4D">
        <w:rPr>
          <w:sz w:val="27"/>
          <w:szCs w:val="27"/>
        </w:rPr>
        <w:t>ностью</w:t>
      </w:r>
      <w:r w:rsidRPr="00465D4D">
        <w:rPr>
          <w:sz w:val="27"/>
          <w:szCs w:val="27"/>
        </w:rPr>
        <w:t xml:space="preserve"> и </w:t>
      </w:r>
      <w:r w:rsidR="003F5C94" w:rsidRPr="00465D4D">
        <w:rPr>
          <w:sz w:val="27"/>
          <w:szCs w:val="27"/>
        </w:rPr>
        <w:t>ОВЗ</w:t>
      </w:r>
      <w:r w:rsidRPr="00465D4D">
        <w:rPr>
          <w:sz w:val="27"/>
          <w:szCs w:val="27"/>
        </w:rPr>
        <w:t xml:space="preserve">» (далее – журнал). Форма журнала представлена в приложении </w:t>
      </w:r>
      <w:r w:rsidR="00407A23" w:rsidRPr="00465D4D">
        <w:rPr>
          <w:sz w:val="27"/>
          <w:szCs w:val="27"/>
        </w:rPr>
        <w:t>№2</w:t>
      </w:r>
      <w:r w:rsidRPr="00465D4D">
        <w:rPr>
          <w:sz w:val="27"/>
          <w:szCs w:val="27"/>
        </w:rPr>
        <w:t xml:space="preserve">. В журнале ведется запись темы инструктажа, даты, ФИО, должности сотрудников, </w:t>
      </w:r>
      <w:r w:rsidR="00394BF6" w:rsidRPr="00465D4D">
        <w:rPr>
          <w:sz w:val="27"/>
          <w:szCs w:val="27"/>
        </w:rPr>
        <w:t>прошедших инструктаж</w:t>
      </w:r>
      <w:r w:rsidRPr="00465D4D">
        <w:rPr>
          <w:sz w:val="27"/>
          <w:szCs w:val="27"/>
        </w:rPr>
        <w:t>, а также ФИО, должность и подпись сотрудника, проводившего его.</w:t>
      </w:r>
    </w:p>
    <w:p w:rsidR="002C1922" w:rsidRPr="00465D4D" w:rsidRDefault="002C1922" w:rsidP="00407A23">
      <w:pPr>
        <w:pStyle w:val="a4"/>
        <w:numPr>
          <w:ilvl w:val="0"/>
          <w:numId w:val="6"/>
        </w:numPr>
        <w:tabs>
          <w:tab w:val="left" w:pos="851"/>
          <w:tab w:val="left" w:pos="1134"/>
        </w:tabs>
        <w:ind w:left="0" w:firstLine="567"/>
        <w:jc w:val="both"/>
        <w:rPr>
          <w:sz w:val="27"/>
          <w:szCs w:val="27"/>
        </w:rPr>
      </w:pPr>
      <w:r w:rsidRPr="00465D4D">
        <w:rPr>
          <w:sz w:val="27"/>
          <w:szCs w:val="27"/>
        </w:rPr>
        <w:t>Ответственные сотрудники должны придерживатьс</w:t>
      </w:r>
      <w:r w:rsidR="00407A23" w:rsidRPr="00465D4D">
        <w:rPr>
          <w:sz w:val="27"/>
          <w:szCs w:val="27"/>
        </w:rPr>
        <w:t>я следующего алгоритма действий:</w:t>
      </w:r>
    </w:p>
    <w:p w:rsidR="00465D4D" w:rsidRPr="00465D4D" w:rsidRDefault="00465D4D" w:rsidP="00465D4D">
      <w:pPr>
        <w:pStyle w:val="a4"/>
        <w:numPr>
          <w:ilvl w:val="1"/>
          <w:numId w:val="8"/>
        </w:numPr>
        <w:tabs>
          <w:tab w:val="left" w:pos="851"/>
          <w:tab w:val="left" w:pos="1134"/>
        </w:tabs>
        <w:ind w:left="0" w:firstLine="567"/>
        <w:jc w:val="both"/>
        <w:rPr>
          <w:sz w:val="27"/>
          <w:szCs w:val="27"/>
        </w:rPr>
      </w:pPr>
      <w:r w:rsidRPr="00465D4D">
        <w:rPr>
          <w:sz w:val="27"/>
          <w:szCs w:val="27"/>
        </w:rPr>
        <w:t>Услышав звонок вызова, сотрудник вахты незамедлительно сообщает сотруднику, ответственному за сопровождение лиц с инвалидностью и ограниченными возможностями здоровья, о прибытии лица, нуждающегося в сопровождении.</w:t>
      </w:r>
    </w:p>
    <w:p w:rsidR="00465D4D" w:rsidRDefault="00465D4D" w:rsidP="00465D4D">
      <w:pPr>
        <w:pStyle w:val="a4"/>
        <w:numPr>
          <w:ilvl w:val="1"/>
          <w:numId w:val="8"/>
        </w:numPr>
        <w:tabs>
          <w:tab w:val="left" w:pos="851"/>
          <w:tab w:val="left" w:pos="1134"/>
        </w:tabs>
        <w:ind w:left="0" w:firstLine="567"/>
        <w:jc w:val="both"/>
        <w:rPr>
          <w:sz w:val="27"/>
          <w:szCs w:val="27"/>
        </w:rPr>
      </w:pPr>
      <w:r w:rsidRPr="00465D4D">
        <w:rPr>
          <w:sz w:val="27"/>
          <w:szCs w:val="27"/>
        </w:rPr>
        <w:t xml:space="preserve">Ответственный специалист должен встретить посетителя передвигающегося на кресле-коляске (или другой маломобильной группы населения) перед входом в здание и оказать ему помощь при входе, сопровождении до места. </w:t>
      </w:r>
    </w:p>
    <w:p w:rsidR="00E752FF" w:rsidRPr="00465D4D" w:rsidRDefault="009A1B23" w:rsidP="00407A23">
      <w:pPr>
        <w:pStyle w:val="a4"/>
        <w:numPr>
          <w:ilvl w:val="1"/>
          <w:numId w:val="8"/>
        </w:numPr>
        <w:tabs>
          <w:tab w:val="left" w:pos="851"/>
          <w:tab w:val="left" w:pos="1134"/>
        </w:tabs>
        <w:ind w:left="0" w:firstLine="567"/>
        <w:jc w:val="both"/>
        <w:rPr>
          <w:sz w:val="27"/>
          <w:szCs w:val="27"/>
        </w:rPr>
      </w:pPr>
      <w:r w:rsidRPr="00465D4D">
        <w:rPr>
          <w:sz w:val="27"/>
          <w:szCs w:val="27"/>
        </w:rPr>
        <w:t>Осуществить разъяснение в доступной для лица с</w:t>
      </w:r>
      <w:r w:rsidR="00824456" w:rsidRPr="00465D4D">
        <w:rPr>
          <w:sz w:val="27"/>
          <w:szCs w:val="27"/>
        </w:rPr>
        <w:t xml:space="preserve"> инвалидностью или с</w:t>
      </w:r>
      <w:r w:rsidRPr="00465D4D">
        <w:rPr>
          <w:sz w:val="27"/>
          <w:szCs w:val="27"/>
        </w:rPr>
        <w:t xml:space="preserve"> ОВЗ </w:t>
      </w:r>
      <w:r w:rsidR="00143387" w:rsidRPr="00465D4D">
        <w:rPr>
          <w:sz w:val="27"/>
          <w:szCs w:val="27"/>
        </w:rPr>
        <w:t xml:space="preserve">о </w:t>
      </w:r>
      <w:r w:rsidRPr="00465D4D">
        <w:rPr>
          <w:sz w:val="27"/>
          <w:szCs w:val="27"/>
        </w:rPr>
        <w:t>форме</w:t>
      </w:r>
      <w:r w:rsidR="00824456" w:rsidRPr="00465D4D">
        <w:rPr>
          <w:sz w:val="27"/>
          <w:szCs w:val="27"/>
        </w:rPr>
        <w:t>,</w:t>
      </w:r>
      <w:r w:rsidRPr="00465D4D">
        <w:rPr>
          <w:sz w:val="27"/>
          <w:szCs w:val="27"/>
        </w:rPr>
        <w:t xml:space="preserve"> порядке посещения Учреждения</w:t>
      </w:r>
      <w:r w:rsidR="00407A23" w:rsidRPr="00465D4D">
        <w:rPr>
          <w:sz w:val="27"/>
          <w:szCs w:val="27"/>
        </w:rPr>
        <w:t xml:space="preserve">, </w:t>
      </w:r>
      <w:r w:rsidR="00407A23" w:rsidRPr="00465D4D">
        <w:rPr>
          <w:color w:val="000000"/>
          <w:sz w:val="27"/>
          <w:szCs w:val="27"/>
          <w:shd w:val="clear" w:color="auto" w:fill="FFFFFF"/>
        </w:rPr>
        <w:t>о правилах предоставления услуги, в том числе об оформлении необходимых для получения услуги документов, о совершении других необходимых для получения услуги действий</w:t>
      </w:r>
      <w:r w:rsidRPr="00465D4D">
        <w:rPr>
          <w:sz w:val="27"/>
          <w:szCs w:val="27"/>
        </w:rPr>
        <w:t>.</w:t>
      </w:r>
    </w:p>
    <w:p w:rsidR="00E752FF" w:rsidRPr="00465D4D" w:rsidRDefault="00407A23" w:rsidP="00407A23">
      <w:pPr>
        <w:pStyle w:val="a4"/>
        <w:numPr>
          <w:ilvl w:val="1"/>
          <w:numId w:val="8"/>
        </w:numPr>
        <w:tabs>
          <w:tab w:val="left" w:pos="851"/>
          <w:tab w:val="left" w:pos="1134"/>
        </w:tabs>
        <w:ind w:left="0" w:firstLine="567"/>
        <w:jc w:val="both"/>
        <w:rPr>
          <w:sz w:val="27"/>
          <w:szCs w:val="27"/>
        </w:rPr>
      </w:pPr>
      <w:r w:rsidRPr="00465D4D">
        <w:rPr>
          <w:sz w:val="27"/>
          <w:szCs w:val="27"/>
        </w:rPr>
        <w:t>У</w:t>
      </w:r>
      <w:r w:rsidR="00E752FF" w:rsidRPr="00465D4D">
        <w:rPr>
          <w:sz w:val="27"/>
          <w:szCs w:val="27"/>
        </w:rPr>
        <w:t>ведомить</w:t>
      </w:r>
      <w:r w:rsidR="00EF689B" w:rsidRPr="00465D4D">
        <w:rPr>
          <w:sz w:val="27"/>
          <w:szCs w:val="27"/>
        </w:rPr>
        <w:t xml:space="preserve"> обратившихся</w:t>
      </w:r>
      <w:r w:rsidRPr="00465D4D">
        <w:rPr>
          <w:sz w:val="27"/>
          <w:szCs w:val="27"/>
        </w:rPr>
        <w:t xml:space="preserve"> </w:t>
      </w:r>
      <w:r w:rsidR="00E752FF" w:rsidRPr="00465D4D">
        <w:rPr>
          <w:sz w:val="27"/>
          <w:szCs w:val="27"/>
        </w:rPr>
        <w:t xml:space="preserve">о наличии на объектах Учреждения определенного специального оборудования для </w:t>
      </w:r>
      <w:r w:rsidR="00D63DC0" w:rsidRPr="00465D4D">
        <w:rPr>
          <w:sz w:val="27"/>
          <w:szCs w:val="27"/>
        </w:rPr>
        <w:t xml:space="preserve">лиц с </w:t>
      </w:r>
      <w:r w:rsidR="00E752FF" w:rsidRPr="00465D4D">
        <w:rPr>
          <w:sz w:val="27"/>
          <w:szCs w:val="27"/>
        </w:rPr>
        <w:t>инвалид</w:t>
      </w:r>
      <w:r w:rsidR="00D63DC0" w:rsidRPr="00465D4D">
        <w:rPr>
          <w:sz w:val="27"/>
          <w:szCs w:val="27"/>
        </w:rPr>
        <w:t>ностью,</w:t>
      </w:r>
      <w:r w:rsidR="00E752FF" w:rsidRPr="00465D4D">
        <w:rPr>
          <w:sz w:val="27"/>
          <w:szCs w:val="27"/>
        </w:rPr>
        <w:t xml:space="preserve"> </w:t>
      </w:r>
      <w:r w:rsidR="00D63DC0" w:rsidRPr="00465D4D">
        <w:rPr>
          <w:sz w:val="27"/>
          <w:szCs w:val="27"/>
        </w:rPr>
        <w:t xml:space="preserve">с </w:t>
      </w:r>
      <w:r w:rsidR="00E752FF" w:rsidRPr="00465D4D">
        <w:rPr>
          <w:sz w:val="27"/>
          <w:szCs w:val="27"/>
        </w:rPr>
        <w:t xml:space="preserve">ОВЗ и возможности пользоваться им. </w:t>
      </w:r>
    </w:p>
    <w:p w:rsidR="00E752FF" w:rsidRPr="00465D4D" w:rsidRDefault="009A1B23" w:rsidP="00407A23">
      <w:pPr>
        <w:pStyle w:val="a4"/>
        <w:numPr>
          <w:ilvl w:val="1"/>
          <w:numId w:val="8"/>
        </w:numPr>
        <w:tabs>
          <w:tab w:val="left" w:pos="851"/>
          <w:tab w:val="left" w:pos="1134"/>
        </w:tabs>
        <w:ind w:left="0" w:firstLine="567"/>
        <w:jc w:val="both"/>
        <w:rPr>
          <w:sz w:val="27"/>
          <w:szCs w:val="27"/>
        </w:rPr>
      </w:pPr>
      <w:r w:rsidRPr="00465D4D">
        <w:rPr>
          <w:sz w:val="27"/>
          <w:szCs w:val="27"/>
        </w:rPr>
        <w:t>Ок</w:t>
      </w:r>
      <w:r w:rsidR="004F0EC1" w:rsidRPr="00465D4D">
        <w:rPr>
          <w:sz w:val="27"/>
          <w:szCs w:val="27"/>
        </w:rPr>
        <w:t>аз</w:t>
      </w:r>
      <w:r w:rsidRPr="00465D4D">
        <w:rPr>
          <w:sz w:val="27"/>
          <w:szCs w:val="27"/>
        </w:rPr>
        <w:t>ывать</w:t>
      </w:r>
      <w:r w:rsidR="00E752FF" w:rsidRPr="00465D4D">
        <w:rPr>
          <w:sz w:val="27"/>
          <w:szCs w:val="27"/>
        </w:rPr>
        <w:t xml:space="preserve"> помощь </w:t>
      </w:r>
      <w:r w:rsidR="002A1E70" w:rsidRPr="00465D4D">
        <w:rPr>
          <w:sz w:val="27"/>
          <w:szCs w:val="27"/>
        </w:rPr>
        <w:t xml:space="preserve">лицу с инвалидностью и ограниченными возможностями здоровья </w:t>
      </w:r>
      <w:r w:rsidR="00E752FF" w:rsidRPr="00465D4D">
        <w:rPr>
          <w:sz w:val="27"/>
          <w:szCs w:val="27"/>
        </w:rPr>
        <w:t>при выполнении действий</w:t>
      </w:r>
      <w:r w:rsidR="008539A6" w:rsidRPr="00465D4D">
        <w:rPr>
          <w:sz w:val="27"/>
          <w:szCs w:val="27"/>
        </w:rPr>
        <w:t xml:space="preserve"> по самообслуживанию</w:t>
      </w:r>
      <w:r w:rsidR="00E752FF" w:rsidRPr="00465D4D">
        <w:rPr>
          <w:sz w:val="27"/>
          <w:szCs w:val="27"/>
        </w:rPr>
        <w:t xml:space="preserve"> с учетом времени его нахождения в Учреждении (помочь снять верхнюю одежду, посетить санузел и т.д.).</w:t>
      </w:r>
      <w:r w:rsidR="004F0EC1" w:rsidRPr="00465D4D">
        <w:rPr>
          <w:sz w:val="27"/>
          <w:szCs w:val="27"/>
        </w:rPr>
        <w:t xml:space="preserve"> </w:t>
      </w:r>
    </w:p>
    <w:p w:rsidR="00E752FF" w:rsidRPr="00465D4D" w:rsidRDefault="00E752FF" w:rsidP="00407A23">
      <w:pPr>
        <w:pStyle w:val="a4"/>
        <w:numPr>
          <w:ilvl w:val="1"/>
          <w:numId w:val="8"/>
        </w:numPr>
        <w:tabs>
          <w:tab w:val="left" w:pos="851"/>
          <w:tab w:val="left" w:pos="1134"/>
        </w:tabs>
        <w:ind w:left="0" w:firstLine="567"/>
        <w:jc w:val="both"/>
        <w:rPr>
          <w:sz w:val="27"/>
          <w:szCs w:val="27"/>
        </w:rPr>
      </w:pPr>
      <w:r w:rsidRPr="00465D4D">
        <w:rPr>
          <w:sz w:val="27"/>
          <w:szCs w:val="27"/>
        </w:rPr>
        <w:t xml:space="preserve">При открытии тяжелых дверей, при передвижении по неровной поверхности рекомендуется предложить помощь </w:t>
      </w:r>
      <w:r w:rsidR="008539A6" w:rsidRPr="00465D4D">
        <w:rPr>
          <w:sz w:val="27"/>
          <w:szCs w:val="27"/>
        </w:rPr>
        <w:t xml:space="preserve">лицу с </w:t>
      </w:r>
      <w:r w:rsidRPr="00465D4D">
        <w:rPr>
          <w:sz w:val="27"/>
          <w:szCs w:val="27"/>
        </w:rPr>
        <w:t>инвалид</w:t>
      </w:r>
      <w:r w:rsidR="008539A6" w:rsidRPr="00465D4D">
        <w:rPr>
          <w:sz w:val="27"/>
          <w:szCs w:val="27"/>
        </w:rPr>
        <w:t>ностью</w:t>
      </w:r>
      <w:r w:rsidRPr="00465D4D">
        <w:rPr>
          <w:sz w:val="27"/>
          <w:szCs w:val="27"/>
        </w:rPr>
        <w:t xml:space="preserve"> или ОВЗ, </w:t>
      </w:r>
      <w:r w:rsidR="00FC2CA6" w:rsidRPr="00465D4D">
        <w:rPr>
          <w:sz w:val="27"/>
          <w:szCs w:val="27"/>
        </w:rPr>
        <w:t xml:space="preserve">прежде всего </w:t>
      </w:r>
      <w:r w:rsidRPr="00465D4D">
        <w:rPr>
          <w:sz w:val="27"/>
          <w:szCs w:val="27"/>
        </w:rPr>
        <w:t xml:space="preserve">пользующемуся </w:t>
      </w:r>
      <w:r w:rsidR="00FC2CA6" w:rsidRPr="00465D4D">
        <w:rPr>
          <w:sz w:val="27"/>
          <w:szCs w:val="27"/>
        </w:rPr>
        <w:t>техническими средствами п</w:t>
      </w:r>
      <w:r w:rsidR="00467B59" w:rsidRPr="00465D4D">
        <w:rPr>
          <w:sz w:val="27"/>
          <w:szCs w:val="27"/>
        </w:rPr>
        <w:t>е</w:t>
      </w:r>
      <w:r w:rsidR="00FC2CA6" w:rsidRPr="00465D4D">
        <w:rPr>
          <w:sz w:val="27"/>
          <w:szCs w:val="27"/>
        </w:rPr>
        <w:t>редвижения</w:t>
      </w:r>
      <w:r w:rsidR="00467B59" w:rsidRPr="00465D4D">
        <w:rPr>
          <w:sz w:val="27"/>
          <w:szCs w:val="27"/>
        </w:rPr>
        <w:t xml:space="preserve"> (кресло-коляска, ходунки, костыли, трости и т.п.)</w:t>
      </w:r>
    </w:p>
    <w:p w:rsidR="00E752FF" w:rsidRPr="00465D4D" w:rsidRDefault="00E752FF" w:rsidP="00407A23">
      <w:pPr>
        <w:pStyle w:val="a4"/>
        <w:numPr>
          <w:ilvl w:val="1"/>
          <w:numId w:val="8"/>
        </w:numPr>
        <w:tabs>
          <w:tab w:val="left" w:pos="851"/>
          <w:tab w:val="left" w:pos="1134"/>
        </w:tabs>
        <w:ind w:left="0" w:firstLine="567"/>
        <w:jc w:val="both"/>
        <w:rPr>
          <w:sz w:val="27"/>
          <w:szCs w:val="27"/>
        </w:rPr>
      </w:pPr>
      <w:r w:rsidRPr="00465D4D">
        <w:rPr>
          <w:sz w:val="27"/>
          <w:szCs w:val="27"/>
        </w:rPr>
        <w:t xml:space="preserve">Запрещается прикасаться к инвалидной коляске и менять ее местоположение без согласия </w:t>
      </w:r>
      <w:r w:rsidR="00CC6F51" w:rsidRPr="00465D4D">
        <w:rPr>
          <w:sz w:val="27"/>
          <w:szCs w:val="27"/>
        </w:rPr>
        <w:t xml:space="preserve">лица с инвалидностью или ОВЗ. </w:t>
      </w:r>
      <w:r w:rsidRPr="00465D4D">
        <w:rPr>
          <w:sz w:val="27"/>
          <w:szCs w:val="27"/>
        </w:rPr>
        <w:t xml:space="preserve">Сотрудники должны помнить, что инвалидные коляски быстро набирают скорость, и неожиданные резкие повороты и толчки могут привести к потере равновесия и опрокидыванию </w:t>
      </w:r>
      <w:r w:rsidR="00F23E70" w:rsidRPr="00465D4D">
        <w:rPr>
          <w:sz w:val="27"/>
          <w:szCs w:val="27"/>
        </w:rPr>
        <w:t>кресла-</w:t>
      </w:r>
      <w:r w:rsidRPr="00465D4D">
        <w:rPr>
          <w:sz w:val="27"/>
          <w:szCs w:val="27"/>
        </w:rPr>
        <w:t>коляски.</w:t>
      </w:r>
    </w:p>
    <w:p w:rsidR="00334E1B" w:rsidRPr="00465D4D" w:rsidRDefault="002C1922" w:rsidP="00407A23">
      <w:pPr>
        <w:pStyle w:val="a4"/>
        <w:numPr>
          <w:ilvl w:val="1"/>
          <w:numId w:val="8"/>
        </w:numPr>
        <w:tabs>
          <w:tab w:val="left" w:pos="851"/>
          <w:tab w:val="left" w:pos="1134"/>
        </w:tabs>
        <w:ind w:left="0" w:firstLine="567"/>
        <w:jc w:val="both"/>
        <w:rPr>
          <w:sz w:val="27"/>
          <w:szCs w:val="27"/>
        </w:rPr>
      </w:pPr>
      <w:r w:rsidRPr="00465D4D">
        <w:rPr>
          <w:sz w:val="27"/>
          <w:szCs w:val="27"/>
        </w:rPr>
        <w:t xml:space="preserve">Обеспечить </w:t>
      </w:r>
      <w:r w:rsidR="00AD2ED7" w:rsidRPr="00465D4D">
        <w:rPr>
          <w:sz w:val="27"/>
          <w:szCs w:val="27"/>
        </w:rPr>
        <w:t xml:space="preserve">во время нахождения в Учреждении </w:t>
      </w:r>
      <w:r w:rsidRPr="00465D4D">
        <w:rPr>
          <w:sz w:val="27"/>
          <w:szCs w:val="27"/>
        </w:rPr>
        <w:t>возможность оказания помощи в затрудненных ситуациях.</w:t>
      </w:r>
    </w:p>
    <w:p w:rsidR="00334E1B" w:rsidRPr="00465D4D" w:rsidRDefault="002C1922" w:rsidP="00407A23">
      <w:pPr>
        <w:pStyle w:val="a4"/>
        <w:numPr>
          <w:ilvl w:val="1"/>
          <w:numId w:val="8"/>
        </w:numPr>
        <w:tabs>
          <w:tab w:val="left" w:pos="851"/>
          <w:tab w:val="left" w:pos="1134"/>
        </w:tabs>
        <w:ind w:left="0" w:firstLine="567"/>
        <w:jc w:val="both"/>
        <w:rPr>
          <w:sz w:val="27"/>
          <w:szCs w:val="27"/>
        </w:rPr>
      </w:pPr>
      <w:r w:rsidRPr="00465D4D">
        <w:rPr>
          <w:sz w:val="27"/>
          <w:szCs w:val="27"/>
        </w:rPr>
        <w:t xml:space="preserve">После предоставления услуги сопроводить </w:t>
      </w:r>
      <w:r w:rsidR="002A1E70" w:rsidRPr="00465D4D">
        <w:rPr>
          <w:sz w:val="27"/>
          <w:szCs w:val="27"/>
        </w:rPr>
        <w:t>лицо с инвалидностью и ограниченными возможностями здоровья</w:t>
      </w:r>
      <w:r w:rsidR="009D0341" w:rsidRPr="00465D4D">
        <w:rPr>
          <w:sz w:val="27"/>
          <w:szCs w:val="27"/>
        </w:rPr>
        <w:t>, передвигающегося</w:t>
      </w:r>
      <w:r w:rsidRPr="00465D4D">
        <w:rPr>
          <w:sz w:val="27"/>
          <w:szCs w:val="27"/>
        </w:rPr>
        <w:t xml:space="preserve"> на </w:t>
      </w:r>
      <w:r w:rsidR="00B43F4A" w:rsidRPr="00465D4D">
        <w:rPr>
          <w:sz w:val="27"/>
          <w:szCs w:val="27"/>
        </w:rPr>
        <w:t>техническом средстве передвижения (кресло-коляска, ходунки, костыли, трости и т.п.)</w:t>
      </w:r>
      <w:r w:rsidRPr="00465D4D">
        <w:rPr>
          <w:sz w:val="27"/>
          <w:szCs w:val="27"/>
        </w:rPr>
        <w:t xml:space="preserve"> к выходу из помещения.</w:t>
      </w:r>
    </w:p>
    <w:p w:rsidR="00334E1B" w:rsidRPr="00465D4D" w:rsidRDefault="002C1922" w:rsidP="00407A23">
      <w:pPr>
        <w:pStyle w:val="a4"/>
        <w:numPr>
          <w:ilvl w:val="1"/>
          <w:numId w:val="8"/>
        </w:numPr>
        <w:tabs>
          <w:tab w:val="left" w:pos="851"/>
          <w:tab w:val="left" w:pos="1134"/>
        </w:tabs>
        <w:ind w:left="0" w:firstLine="567"/>
        <w:jc w:val="both"/>
        <w:rPr>
          <w:sz w:val="27"/>
          <w:szCs w:val="27"/>
        </w:rPr>
      </w:pPr>
      <w:r w:rsidRPr="00465D4D">
        <w:rPr>
          <w:sz w:val="27"/>
          <w:szCs w:val="27"/>
        </w:rPr>
        <w:t xml:space="preserve">Оказать при необходимости помощь </w:t>
      </w:r>
      <w:r w:rsidR="00613087" w:rsidRPr="00465D4D">
        <w:rPr>
          <w:sz w:val="27"/>
          <w:szCs w:val="27"/>
        </w:rPr>
        <w:t xml:space="preserve">лицу с инвалидностью и ограниченными возможностями здоровья </w:t>
      </w:r>
      <w:r w:rsidRPr="00465D4D">
        <w:rPr>
          <w:sz w:val="27"/>
          <w:szCs w:val="27"/>
        </w:rPr>
        <w:t>при посадке в социальное такси или иное транспортное средство.</w:t>
      </w:r>
    </w:p>
    <w:p w:rsidR="00334E1B" w:rsidRPr="00465D4D" w:rsidRDefault="002C1922" w:rsidP="00407A23">
      <w:pPr>
        <w:pStyle w:val="a4"/>
        <w:numPr>
          <w:ilvl w:val="1"/>
          <w:numId w:val="8"/>
        </w:numPr>
        <w:tabs>
          <w:tab w:val="left" w:pos="851"/>
          <w:tab w:val="left" w:pos="1134"/>
        </w:tabs>
        <w:ind w:left="0" w:firstLine="567"/>
        <w:jc w:val="both"/>
        <w:rPr>
          <w:sz w:val="27"/>
          <w:szCs w:val="27"/>
        </w:rPr>
      </w:pPr>
      <w:r w:rsidRPr="00465D4D">
        <w:rPr>
          <w:sz w:val="27"/>
          <w:szCs w:val="27"/>
        </w:rPr>
        <w:t>Соблюдать профессиональную этику взаимоотношений и не допускать ситуаций, препятствующих получению услуг</w:t>
      </w:r>
      <w:r w:rsidR="00407A23" w:rsidRPr="00465D4D">
        <w:rPr>
          <w:sz w:val="27"/>
          <w:szCs w:val="27"/>
        </w:rPr>
        <w:t xml:space="preserve"> (приложение №1)</w:t>
      </w:r>
      <w:r w:rsidRPr="00465D4D">
        <w:rPr>
          <w:sz w:val="27"/>
          <w:szCs w:val="27"/>
        </w:rPr>
        <w:t>.</w:t>
      </w:r>
    </w:p>
    <w:p w:rsidR="000204F1" w:rsidRPr="00465D4D" w:rsidRDefault="000204F1" w:rsidP="00407A23">
      <w:pPr>
        <w:pStyle w:val="a4"/>
        <w:tabs>
          <w:tab w:val="left" w:pos="851"/>
          <w:tab w:val="left" w:pos="1134"/>
        </w:tabs>
        <w:ind w:left="0" w:firstLine="567"/>
        <w:jc w:val="both"/>
        <w:rPr>
          <w:sz w:val="27"/>
          <w:szCs w:val="27"/>
        </w:rPr>
      </w:pPr>
    </w:p>
    <w:p w:rsidR="00545268" w:rsidRPr="00465D4D" w:rsidRDefault="00545268" w:rsidP="00407A23">
      <w:pPr>
        <w:tabs>
          <w:tab w:val="left" w:pos="851"/>
          <w:tab w:val="left" w:pos="1134"/>
        </w:tabs>
        <w:ind w:firstLine="567"/>
        <w:jc w:val="both"/>
        <w:rPr>
          <w:sz w:val="27"/>
          <w:szCs w:val="27"/>
        </w:rPr>
      </w:pPr>
    </w:p>
    <w:p w:rsidR="00545268" w:rsidRPr="00465D4D" w:rsidRDefault="00545268" w:rsidP="00A36348">
      <w:pPr>
        <w:tabs>
          <w:tab w:val="left" w:pos="851"/>
        </w:tabs>
        <w:ind w:firstLine="567"/>
        <w:jc w:val="right"/>
        <w:rPr>
          <w:sz w:val="27"/>
          <w:szCs w:val="27"/>
        </w:rPr>
      </w:pPr>
    </w:p>
    <w:p w:rsidR="00545268" w:rsidRPr="00465D4D" w:rsidRDefault="00545268" w:rsidP="00A36348">
      <w:pPr>
        <w:tabs>
          <w:tab w:val="left" w:pos="851"/>
        </w:tabs>
        <w:ind w:firstLine="567"/>
        <w:jc w:val="right"/>
        <w:rPr>
          <w:sz w:val="27"/>
          <w:szCs w:val="27"/>
        </w:rPr>
      </w:pPr>
    </w:p>
    <w:p w:rsidR="00545268" w:rsidRPr="00465D4D" w:rsidRDefault="00545268" w:rsidP="00A36348">
      <w:pPr>
        <w:tabs>
          <w:tab w:val="left" w:pos="851"/>
        </w:tabs>
        <w:ind w:firstLine="567"/>
        <w:jc w:val="right"/>
        <w:rPr>
          <w:sz w:val="27"/>
          <w:szCs w:val="27"/>
        </w:rPr>
      </w:pPr>
    </w:p>
    <w:p w:rsidR="00545268" w:rsidRPr="00465D4D" w:rsidRDefault="00545268" w:rsidP="00A36348">
      <w:pPr>
        <w:tabs>
          <w:tab w:val="left" w:pos="851"/>
        </w:tabs>
        <w:ind w:firstLine="567"/>
        <w:jc w:val="right"/>
        <w:rPr>
          <w:sz w:val="27"/>
          <w:szCs w:val="27"/>
        </w:rPr>
      </w:pPr>
    </w:p>
    <w:p w:rsidR="00545268" w:rsidRPr="00465D4D" w:rsidRDefault="00545268" w:rsidP="00A36348">
      <w:pPr>
        <w:tabs>
          <w:tab w:val="left" w:pos="851"/>
        </w:tabs>
        <w:ind w:firstLine="567"/>
        <w:jc w:val="right"/>
        <w:rPr>
          <w:sz w:val="27"/>
          <w:szCs w:val="27"/>
        </w:rPr>
      </w:pPr>
    </w:p>
    <w:p w:rsidR="00545268" w:rsidRPr="00465D4D" w:rsidRDefault="00545268" w:rsidP="00A36348">
      <w:pPr>
        <w:tabs>
          <w:tab w:val="left" w:pos="851"/>
        </w:tabs>
        <w:ind w:firstLine="567"/>
        <w:jc w:val="right"/>
        <w:rPr>
          <w:sz w:val="27"/>
          <w:szCs w:val="27"/>
        </w:rPr>
      </w:pPr>
    </w:p>
    <w:p w:rsidR="00545268" w:rsidRPr="00465D4D" w:rsidRDefault="00545268" w:rsidP="00A36348">
      <w:pPr>
        <w:tabs>
          <w:tab w:val="left" w:pos="851"/>
        </w:tabs>
        <w:ind w:firstLine="567"/>
        <w:jc w:val="right"/>
        <w:rPr>
          <w:sz w:val="27"/>
          <w:szCs w:val="27"/>
        </w:rPr>
      </w:pPr>
    </w:p>
    <w:p w:rsidR="00465D4D" w:rsidRDefault="00465D4D" w:rsidP="00A36348">
      <w:pPr>
        <w:tabs>
          <w:tab w:val="left" w:pos="851"/>
        </w:tabs>
        <w:ind w:firstLine="567"/>
        <w:jc w:val="right"/>
        <w:rPr>
          <w:sz w:val="27"/>
          <w:szCs w:val="27"/>
        </w:rPr>
      </w:pPr>
    </w:p>
    <w:p w:rsidR="00605223" w:rsidRDefault="00605223" w:rsidP="00A36348">
      <w:pPr>
        <w:tabs>
          <w:tab w:val="left" w:pos="851"/>
        </w:tabs>
        <w:ind w:firstLine="567"/>
        <w:jc w:val="right"/>
        <w:rPr>
          <w:sz w:val="27"/>
          <w:szCs w:val="27"/>
        </w:rPr>
      </w:pPr>
    </w:p>
    <w:p w:rsidR="00605223" w:rsidRDefault="00605223" w:rsidP="00A36348">
      <w:pPr>
        <w:tabs>
          <w:tab w:val="left" w:pos="851"/>
        </w:tabs>
        <w:ind w:firstLine="567"/>
        <w:jc w:val="right"/>
        <w:rPr>
          <w:sz w:val="27"/>
          <w:szCs w:val="27"/>
        </w:rPr>
      </w:pPr>
    </w:p>
    <w:p w:rsidR="00605223" w:rsidRDefault="00605223" w:rsidP="00A36348">
      <w:pPr>
        <w:tabs>
          <w:tab w:val="left" w:pos="851"/>
        </w:tabs>
        <w:ind w:firstLine="567"/>
        <w:jc w:val="right"/>
        <w:rPr>
          <w:sz w:val="27"/>
          <w:szCs w:val="27"/>
        </w:rPr>
      </w:pPr>
    </w:p>
    <w:p w:rsidR="00605223" w:rsidRDefault="00605223" w:rsidP="00A36348">
      <w:pPr>
        <w:tabs>
          <w:tab w:val="left" w:pos="851"/>
        </w:tabs>
        <w:ind w:firstLine="567"/>
        <w:jc w:val="right"/>
        <w:rPr>
          <w:sz w:val="27"/>
          <w:szCs w:val="27"/>
        </w:rPr>
      </w:pPr>
    </w:p>
    <w:p w:rsidR="00605223" w:rsidRDefault="00605223" w:rsidP="00A36348">
      <w:pPr>
        <w:tabs>
          <w:tab w:val="left" w:pos="851"/>
        </w:tabs>
        <w:ind w:firstLine="567"/>
        <w:jc w:val="right"/>
        <w:rPr>
          <w:sz w:val="27"/>
          <w:szCs w:val="27"/>
        </w:rPr>
      </w:pPr>
    </w:p>
    <w:p w:rsidR="00465D4D" w:rsidRDefault="00465D4D" w:rsidP="00A36348">
      <w:pPr>
        <w:tabs>
          <w:tab w:val="left" w:pos="851"/>
        </w:tabs>
        <w:ind w:firstLine="567"/>
        <w:jc w:val="right"/>
        <w:rPr>
          <w:sz w:val="27"/>
          <w:szCs w:val="27"/>
        </w:rPr>
      </w:pPr>
    </w:p>
    <w:p w:rsidR="00465D4D" w:rsidRDefault="00465D4D" w:rsidP="00A36348">
      <w:pPr>
        <w:tabs>
          <w:tab w:val="left" w:pos="851"/>
        </w:tabs>
        <w:ind w:firstLine="567"/>
        <w:jc w:val="right"/>
        <w:rPr>
          <w:sz w:val="27"/>
          <w:szCs w:val="27"/>
        </w:rPr>
      </w:pPr>
    </w:p>
    <w:p w:rsidR="00465D4D" w:rsidRDefault="00465D4D" w:rsidP="00A36348">
      <w:pPr>
        <w:tabs>
          <w:tab w:val="left" w:pos="851"/>
        </w:tabs>
        <w:ind w:firstLine="567"/>
        <w:jc w:val="right"/>
        <w:rPr>
          <w:sz w:val="27"/>
          <w:szCs w:val="27"/>
        </w:rPr>
      </w:pPr>
    </w:p>
    <w:p w:rsidR="000204F1" w:rsidRPr="00465D4D" w:rsidRDefault="00A36348" w:rsidP="00A36348">
      <w:pPr>
        <w:tabs>
          <w:tab w:val="left" w:pos="851"/>
        </w:tabs>
        <w:ind w:firstLine="567"/>
        <w:jc w:val="right"/>
        <w:rPr>
          <w:szCs w:val="27"/>
        </w:rPr>
      </w:pPr>
      <w:r w:rsidRPr="00465D4D">
        <w:rPr>
          <w:szCs w:val="27"/>
        </w:rPr>
        <w:t xml:space="preserve">Приложение  </w:t>
      </w:r>
      <w:r w:rsidR="00407A23" w:rsidRPr="00465D4D">
        <w:rPr>
          <w:szCs w:val="27"/>
        </w:rPr>
        <w:t xml:space="preserve">№1 </w:t>
      </w:r>
      <w:r w:rsidRPr="00465D4D">
        <w:rPr>
          <w:szCs w:val="27"/>
        </w:rPr>
        <w:t xml:space="preserve"> </w:t>
      </w:r>
    </w:p>
    <w:p w:rsidR="00A36348" w:rsidRPr="00465D4D" w:rsidRDefault="00A36348" w:rsidP="00A36348">
      <w:pPr>
        <w:tabs>
          <w:tab w:val="left" w:pos="851"/>
        </w:tabs>
        <w:ind w:firstLine="567"/>
        <w:jc w:val="right"/>
        <w:rPr>
          <w:sz w:val="27"/>
          <w:szCs w:val="27"/>
        </w:rPr>
      </w:pPr>
    </w:p>
    <w:p w:rsidR="00DA0D95" w:rsidRPr="00465D4D" w:rsidRDefault="000204F1" w:rsidP="00A36348">
      <w:pPr>
        <w:tabs>
          <w:tab w:val="left" w:pos="851"/>
        </w:tabs>
        <w:ind w:firstLine="567"/>
        <w:jc w:val="center"/>
        <w:rPr>
          <w:b/>
          <w:sz w:val="27"/>
          <w:szCs w:val="27"/>
        </w:rPr>
      </w:pPr>
      <w:r w:rsidRPr="00465D4D">
        <w:rPr>
          <w:b/>
          <w:sz w:val="27"/>
          <w:szCs w:val="27"/>
        </w:rPr>
        <w:t>Правила этик</w:t>
      </w:r>
      <w:r w:rsidR="00407A23" w:rsidRPr="00465D4D">
        <w:rPr>
          <w:b/>
          <w:sz w:val="27"/>
          <w:szCs w:val="27"/>
        </w:rPr>
        <w:t>и</w:t>
      </w:r>
      <w:r w:rsidR="00804EA9" w:rsidRPr="00465D4D">
        <w:rPr>
          <w:b/>
          <w:sz w:val="27"/>
          <w:szCs w:val="27"/>
        </w:rPr>
        <w:t xml:space="preserve"> поведения работников </w:t>
      </w:r>
      <w:r w:rsidR="00DA0D95" w:rsidRPr="00465D4D">
        <w:rPr>
          <w:b/>
          <w:sz w:val="27"/>
          <w:szCs w:val="27"/>
        </w:rPr>
        <w:t>у</w:t>
      </w:r>
      <w:r w:rsidR="00804EA9" w:rsidRPr="00465D4D">
        <w:rPr>
          <w:b/>
          <w:sz w:val="27"/>
          <w:szCs w:val="27"/>
        </w:rPr>
        <w:t>чреждения</w:t>
      </w:r>
      <w:r w:rsidRPr="00465D4D">
        <w:rPr>
          <w:b/>
          <w:sz w:val="27"/>
          <w:szCs w:val="27"/>
        </w:rPr>
        <w:t xml:space="preserve"> </w:t>
      </w:r>
    </w:p>
    <w:p w:rsidR="000204F1" w:rsidRPr="00465D4D" w:rsidRDefault="000204F1" w:rsidP="00A36348">
      <w:pPr>
        <w:tabs>
          <w:tab w:val="left" w:pos="851"/>
        </w:tabs>
        <w:ind w:firstLine="567"/>
        <w:jc w:val="center"/>
        <w:rPr>
          <w:b/>
          <w:sz w:val="27"/>
          <w:szCs w:val="27"/>
        </w:rPr>
      </w:pPr>
      <w:r w:rsidRPr="00465D4D">
        <w:rPr>
          <w:b/>
          <w:sz w:val="27"/>
          <w:szCs w:val="27"/>
        </w:rPr>
        <w:t xml:space="preserve">при общении с </w:t>
      </w:r>
      <w:r w:rsidR="00DA0D95" w:rsidRPr="00465D4D">
        <w:rPr>
          <w:b/>
          <w:sz w:val="27"/>
          <w:szCs w:val="27"/>
        </w:rPr>
        <w:t xml:space="preserve">лицами с инвалидностью и ограниченными возможностями здоровья </w:t>
      </w:r>
    </w:p>
    <w:p w:rsidR="000204F1" w:rsidRPr="00465D4D" w:rsidRDefault="000204F1" w:rsidP="00A36348">
      <w:pPr>
        <w:tabs>
          <w:tab w:val="left" w:pos="851"/>
        </w:tabs>
        <w:ind w:firstLine="567"/>
        <w:jc w:val="both"/>
        <w:rPr>
          <w:b/>
          <w:sz w:val="27"/>
          <w:szCs w:val="27"/>
        </w:rPr>
      </w:pPr>
    </w:p>
    <w:p w:rsidR="000204F1" w:rsidRPr="00465D4D" w:rsidRDefault="000204F1" w:rsidP="00A36348">
      <w:pPr>
        <w:pStyle w:val="a4"/>
        <w:numPr>
          <w:ilvl w:val="0"/>
          <w:numId w:val="11"/>
        </w:numPr>
        <w:tabs>
          <w:tab w:val="left" w:pos="851"/>
        </w:tabs>
        <w:ind w:left="0" w:firstLine="567"/>
        <w:jc w:val="both"/>
        <w:rPr>
          <w:sz w:val="27"/>
          <w:szCs w:val="27"/>
        </w:rPr>
      </w:pPr>
      <w:r w:rsidRPr="00465D4D">
        <w:rPr>
          <w:sz w:val="27"/>
          <w:szCs w:val="27"/>
        </w:rPr>
        <w:t xml:space="preserve">Правила этикета при общении с </w:t>
      </w:r>
      <w:r w:rsidR="00DA0D95" w:rsidRPr="00465D4D">
        <w:rPr>
          <w:sz w:val="27"/>
          <w:szCs w:val="27"/>
        </w:rPr>
        <w:t>лицами с инвалидностью и ограниченными возможностями здоровья</w:t>
      </w:r>
      <w:r w:rsidRPr="00465D4D">
        <w:rPr>
          <w:sz w:val="27"/>
          <w:szCs w:val="27"/>
        </w:rPr>
        <w:t xml:space="preserve"> для работников Учреждения (далее - Правила) представляют собой свод общих принципов и правил, направленных на соблюдение морально-этических и нравственных норм, модели поведения работниками Учреждения при общении с </w:t>
      </w:r>
      <w:r w:rsidR="00DA0D95" w:rsidRPr="00465D4D">
        <w:rPr>
          <w:sz w:val="27"/>
          <w:szCs w:val="27"/>
        </w:rPr>
        <w:t xml:space="preserve">лицами с </w:t>
      </w:r>
      <w:r w:rsidRPr="00465D4D">
        <w:rPr>
          <w:sz w:val="27"/>
          <w:szCs w:val="27"/>
        </w:rPr>
        <w:t>инвалид</w:t>
      </w:r>
      <w:r w:rsidR="00DA0D95" w:rsidRPr="00465D4D">
        <w:rPr>
          <w:sz w:val="27"/>
          <w:szCs w:val="27"/>
        </w:rPr>
        <w:t xml:space="preserve">ностью </w:t>
      </w:r>
      <w:r w:rsidRPr="00465D4D">
        <w:rPr>
          <w:sz w:val="27"/>
          <w:szCs w:val="27"/>
        </w:rPr>
        <w:t>и другими маломобильными гражданами (далее - МГН).</w:t>
      </w:r>
    </w:p>
    <w:p w:rsidR="000204F1" w:rsidRPr="00465D4D" w:rsidRDefault="000204F1" w:rsidP="00A36348">
      <w:pPr>
        <w:pStyle w:val="a4"/>
        <w:numPr>
          <w:ilvl w:val="0"/>
          <w:numId w:val="11"/>
        </w:numPr>
        <w:tabs>
          <w:tab w:val="left" w:pos="851"/>
        </w:tabs>
        <w:ind w:left="0" w:firstLine="567"/>
        <w:jc w:val="both"/>
        <w:rPr>
          <w:sz w:val="27"/>
          <w:szCs w:val="27"/>
        </w:rPr>
      </w:pPr>
      <w:r w:rsidRPr="00465D4D">
        <w:rPr>
          <w:sz w:val="27"/>
          <w:szCs w:val="27"/>
        </w:rPr>
        <w:t xml:space="preserve">Каждый работник Учреждения должен принимать все необходимые меры для развития коммуникативных компетенций, умений и навыков, необходимых для эффективного общения при оказании помощи </w:t>
      </w:r>
      <w:r w:rsidR="00DA0D95" w:rsidRPr="00465D4D">
        <w:rPr>
          <w:sz w:val="27"/>
          <w:szCs w:val="27"/>
        </w:rPr>
        <w:t xml:space="preserve">лицам с </w:t>
      </w:r>
      <w:r w:rsidRPr="00465D4D">
        <w:rPr>
          <w:sz w:val="27"/>
          <w:szCs w:val="27"/>
        </w:rPr>
        <w:t>инвалид</w:t>
      </w:r>
      <w:r w:rsidR="00DA0D95" w:rsidRPr="00465D4D">
        <w:rPr>
          <w:sz w:val="27"/>
          <w:szCs w:val="27"/>
        </w:rPr>
        <w:t>ностью</w:t>
      </w:r>
      <w:r w:rsidRPr="00465D4D">
        <w:rPr>
          <w:sz w:val="27"/>
          <w:szCs w:val="27"/>
        </w:rPr>
        <w:t xml:space="preserve"> и другим МГН.</w:t>
      </w:r>
    </w:p>
    <w:p w:rsidR="000204F1" w:rsidRPr="00465D4D" w:rsidRDefault="000204F1" w:rsidP="00A36348">
      <w:pPr>
        <w:pStyle w:val="a4"/>
        <w:numPr>
          <w:ilvl w:val="0"/>
          <w:numId w:val="11"/>
        </w:numPr>
        <w:tabs>
          <w:tab w:val="left" w:pos="851"/>
        </w:tabs>
        <w:ind w:left="0" w:firstLine="567"/>
        <w:jc w:val="both"/>
        <w:rPr>
          <w:sz w:val="27"/>
          <w:szCs w:val="27"/>
        </w:rPr>
      </w:pPr>
      <w:r w:rsidRPr="00465D4D">
        <w:rPr>
          <w:sz w:val="27"/>
          <w:szCs w:val="27"/>
        </w:rPr>
        <w:t xml:space="preserve">Знание и соблюдение работниками </w:t>
      </w:r>
      <w:r w:rsidR="00F5600E" w:rsidRPr="00465D4D">
        <w:rPr>
          <w:sz w:val="27"/>
          <w:szCs w:val="27"/>
        </w:rPr>
        <w:t>У</w:t>
      </w:r>
      <w:r w:rsidR="00726E2E" w:rsidRPr="00465D4D">
        <w:rPr>
          <w:sz w:val="27"/>
          <w:szCs w:val="27"/>
        </w:rPr>
        <w:t xml:space="preserve">чреждения </w:t>
      </w:r>
      <w:r w:rsidRPr="00465D4D">
        <w:rPr>
          <w:sz w:val="27"/>
          <w:szCs w:val="27"/>
        </w:rPr>
        <w:t xml:space="preserve">положений Правил является одним из критериев оценки качества их профессиональной деятельности, формирования положительной культуры общения при оказании помощи </w:t>
      </w:r>
      <w:r w:rsidR="005E278D" w:rsidRPr="00465D4D">
        <w:rPr>
          <w:sz w:val="27"/>
          <w:szCs w:val="27"/>
        </w:rPr>
        <w:t>лицам с инвалидностью</w:t>
      </w:r>
      <w:r w:rsidRPr="00465D4D">
        <w:rPr>
          <w:sz w:val="27"/>
          <w:szCs w:val="27"/>
        </w:rPr>
        <w:t xml:space="preserve"> и другим МГН</w:t>
      </w:r>
      <w:r w:rsidR="00F5600E" w:rsidRPr="00465D4D">
        <w:rPr>
          <w:sz w:val="27"/>
          <w:szCs w:val="27"/>
        </w:rPr>
        <w:t>, а также необходимым условием для создания и поддержания репутации Учреждения в целом.</w:t>
      </w:r>
    </w:p>
    <w:p w:rsidR="000204F1" w:rsidRPr="00465D4D" w:rsidRDefault="000204F1" w:rsidP="00A36348">
      <w:pPr>
        <w:pStyle w:val="a4"/>
        <w:numPr>
          <w:ilvl w:val="0"/>
          <w:numId w:val="11"/>
        </w:numPr>
        <w:tabs>
          <w:tab w:val="left" w:pos="851"/>
        </w:tabs>
        <w:ind w:left="0" w:firstLine="567"/>
        <w:jc w:val="both"/>
        <w:rPr>
          <w:b/>
          <w:sz w:val="27"/>
          <w:szCs w:val="27"/>
        </w:rPr>
      </w:pPr>
      <w:r w:rsidRPr="00465D4D">
        <w:rPr>
          <w:b/>
          <w:sz w:val="27"/>
          <w:szCs w:val="27"/>
        </w:rPr>
        <w:t xml:space="preserve">Основные коммуникативные навыки при общении с </w:t>
      </w:r>
      <w:r w:rsidR="005E278D" w:rsidRPr="00465D4D">
        <w:rPr>
          <w:b/>
          <w:sz w:val="27"/>
          <w:szCs w:val="27"/>
        </w:rPr>
        <w:t>лицам</w:t>
      </w:r>
      <w:r w:rsidR="00465D4D" w:rsidRPr="00465D4D">
        <w:rPr>
          <w:b/>
          <w:sz w:val="27"/>
          <w:szCs w:val="27"/>
        </w:rPr>
        <w:t>и</w:t>
      </w:r>
      <w:r w:rsidR="005E278D" w:rsidRPr="00465D4D">
        <w:rPr>
          <w:b/>
          <w:sz w:val="27"/>
          <w:szCs w:val="27"/>
        </w:rPr>
        <w:t xml:space="preserve"> с инвалидностью</w:t>
      </w:r>
      <w:r w:rsidR="00CE6A38" w:rsidRPr="00465D4D">
        <w:rPr>
          <w:b/>
          <w:sz w:val="27"/>
          <w:szCs w:val="27"/>
        </w:rPr>
        <w:t>:</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избегать конфликтных ситуаций;</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внимательно слушать инвалида и слышать его;</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регулировать собственные эмоции, возникающие в процессе</w:t>
      </w:r>
      <w:r w:rsidR="00A36348" w:rsidRPr="00465D4D">
        <w:rPr>
          <w:sz w:val="27"/>
          <w:szCs w:val="27"/>
        </w:rPr>
        <w:t xml:space="preserve"> </w:t>
      </w:r>
      <w:r w:rsidRPr="00465D4D">
        <w:rPr>
          <w:sz w:val="27"/>
          <w:szCs w:val="27"/>
        </w:rPr>
        <w:t>взаимодействия;</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обеспечивать высокую культуру и этику взаимоотношений;</w:t>
      </w:r>
    </w:p>
    <w:p w:rsidR="000204F1" w:rsidRPr="00465D4D" w:rsidRDefault="000204F1" w:rsidP="00E14EA4">
      <w:pPr>
        <w:pStyle w:val="a4"/>
        <w:numPr>
          <w:ilvl w:val="0"/>
          <w:numId w:val="3"/>
        </w:numPr>
        <w:tabs>
          <w:tab w:val="left" w:pos="851"/>
        </w:tabs>
        <w:ind w:left="851" w:hanging="284"/>
        <w:jc w:val="both"/>
        <w:rPr>
          <w:sz w:val="27"/>
          <w:szCs w:val="27"/>
        </w:rPr>
      </w:pPr>
      <w:r w:rsidRPr="00465D4D">
        <w:rPr>
          <w:sz w:val="27"/>
          <w:szCs w:val="27"/>
        </w:rPr>
        <w:t>цивилизова</w:t>
      </w:r>
      <w:r w:rsidR="00DC150D" w:rsidRPr="00465D4D">
        <w:rPr>
          <w:sz w:val="27"/>
          <w:szCs w:val="27"/>
        </w:rPr>
        <w:t>н</w:t>
      </w:r>
      <w:r w:rsidRPr="00465D4D">
        <w:rPr>
          <w:sz w:val="27"/>
          <w:szCs w:val="27"/>
        </w:rPr>
        <w:t xml:space="preserve">но </w:t>
      </w:r>
      <w:r w:rsidR="00092E02" w:rsidRPr="00465D4D">
        <w:rPr>
          <w:sz w:val="27"/>
          <w:szCs w:val="27"/>
        </w:rPr>
        <w:t xml:space="preserve">противостоять манипулированию, </w:t>
      </w:r>
      <w:r w:rsidRPr="00465D4D">
        <w:rPr>
          <w:sz w:val="27"/>
          <w:szCs w:val="27"/>
        </w:rPr>
        <w:t>сомневаясь, рассчитывать на свой здравый смысл и способность к</w:t>
      </w:r>
      <w:r w:rsidR="00545268" w:rsidRPr="00465D4D">
        <w:rPr>
          <w:sz w:val="27"/>
          <w:szCs w:val="27"/>
        </w:rPr>
        <w:t xml:space="preserve"> </w:t>
      </w:r>
      <w:r w:rsidRPr="00465D4D">
        <w:rPr>
          <w:sz w:val="27"/>
          <w:szCs w:val="27"/>
        </w:rPr>
        <w:t>сочувствию;</w:t>
      </w:r>
    </w:p>
    <w:p w:rsidR="000204F1" w:rsidRPr="00465D4D" w:rsidRDefault="000204F1" w:rsidP="00E14EA4">
      <w:pPr>
        <w:pStyle w:val="a4"/>
        <w:numPr>
          <w:ilvl w:val="0"/>
          <w:numId w:val="3"/>
        </w:numPr>
        <w:tabs>
          <w:tab w:val="left" w:pos="851"/>
        </w:tabs>
        <w:ind w:left="0" w:firstLine="567"/>
        <w:jc w:val="both"/>
        <w:rPr>
          <w:sz w:val="27"/>
          <w:szCs w:val="27"/>
        </w:rPr>
      </w:pPr>
      <w:r w:rsidRPr="00465D4D">
        <w:rPr>
          <w:sz w:val="27"/>
          <w:szCs w:val="27"/>
        </w:rPr>
        <w:t>относиться к другому человеку, как к себе самому, точно так же</w:t>
      </w:r>
      <w:r w:rsidR="00E14EA4" w:rsidRPr="00465D4D">
        <w:rPr>
          <w:sz w:val="27"/>
          <w:szCs w:val="27"/>
        </w:rPr>
        <w:t>,</w:t>
      </w:r>
      <w:r w:rsidRPr="00465D4D">
        <w:rPr>
          <w:sz w:val="27"/>
          <w:szCs w:val="27"/>
        </w:rPr>
        <w:t xml:space="preserve"> </w:t>
      </w:r>
      <w:r w:rsidR="00E14EA4" w:rsidRPr="00465D4D">
        <w:rPr>
          <w:sz w:val="27"/>
          <w:szCs w:val="27"/>
        </w:rPr>
        <w:t xml:space="preserve">уважать </w:t>
      </w:r>
      <w:r w:rsidRPr="00465D4D">
        <w:rPr>
          <w:sz w:val="27"/>
          <w:szCs w:val="27"/>
        </w:rPr>
        <w:t>его.</w:t>
      </w:r>
    </w:p>
    <w:p w:rsidR="000204F1" w:rsidRPr="00465D4D" w:rsidRDefault="00A36348" w:rsidP="00A36348">
      <w:pPr>
        <w:tabs>
          <w:tab w:val="left" w:pos="851"/>
        </w:tabs>
        <w:ind w:firstLine="567"/>
        <w:jc w:val="both"/>
        <w:rPr>
          <w:b/>
          <w:sz w:val="27"/>
          <w:szCs w:val="27"/>
        </w:rPr>
      </w:pPr>
      <w:r w:rsidRPr="00465D4D">
        <w:rPr>
          <w:sz w:val="27"/>
          <w:szCs w:val="27"/>
        </w:rPr>
        <w:t xml:space="preserve">5. </w:t>
      </w:r>
      <w:r w:rsidR="000204F1" w:rsidRPr="00465D4D">
        <w:rPr>
          <w:b/>
          <w:sz w:val="27"/>
          <w:szCs w:val="27"/>
        </w:rPr>
        <w:t xml:space="preserve">Общие правила этикета при общении с </w:t>
      </w:r>
      <w:r w:rsidR="00465D4D" w:rsidRPr="00465D4D">
        <w:rPr>
          <w:b/>
          <w:sz w:val="27"/>
          <w:szCs w:val="27"/>
        </w:rPr>
        <w:t>лицами с инвалидностью</w:t>
      </w:r>
      <w:r w:rsidR="000204F1" w:rsidRPr="00465D4D">
        <w:rPr>
          <w:b/>
          <w:sz w:val="27"/>
          <w:szCs w:val="27"/>
        </w:rPr>
        <w:t>:</w:t>
      </w:r>
    </w:p>
    <w:p w:rsidR="000204F1" w:rsidRPr="00465D4D" w:rsidRDefault="000204F1" w:rsidP="00A36348">
      <w:pPr>
        <w:pStyle w:val="a4"/>
        <w:numPr>
          <w:ilvl w:val="0"/>
          <w:numId w:val="13"/>
        </w:numPr>
        <w:tabs>
          <w:tab w:val="left" w:pos="851"/>
        </w:tabs>
        <w:ind w:left="0" w:firstLine="567"/>
        <w:jc w:val="both"/>
        <w:rPr>
          <w:sz w:val="27"/>
          <w:szCs w:val="27"/>
        </w:rPr>
      </w:pPr>
      <w:r w:rsidRPr="00465D4D">
        <w:rPr>
          <w:sz w:val="27"/>
          <w:szCs w:val="27"/>
        </w:rPr>
        <w:t>Обращение к человеку: к</w:t>
      </w:r>
      <w:r w:rsidR="00E9621B" w:rsidRPr="00465D4D">
        <w:rPr>
          <w:sz w:val="27"/>
          <w:szCs w:val="27"/>
        </w:rPr>
        <w:t>огда В</w:t>
      </w:r>
      <w:r w:rsidRPr="00465D4D">
        <w:rPr>
          <w:sz w:val="27"/>
          <w:szCs w:val="27"/>
        </w:rPr>
        <w:t xml:space="preserve">ы разговариваете с </w:t>
      </w:r>
      <w:r w:rsidR="00465D4D" w:rsidRPr="00465D4D">
        <w:rPr>
          <w:sz w:val="27"/>
          <w:szCs w:val="27"/>
        </w:rPr>
        <w:t xml:space="preserve">лицом с </w:t>
      </w:r>
      <w:r w:rsidRPr="00465D4D">
        <w:rPr>
          <w:sz w:val="27"/>
          <w:szCs w:val="27"/>
        </w:rPr>
        <w:t>инвалид</w:t>
      </w:r>
      <w:r w:rsidR="00465D4D" w:rsidRPr="00465D4D">
        <w:rPr>
          <w:sz w:val="27"/>
          <w:szCs w:val="27"/>
        </w:rPr>
        <w:t>ностью,</w:t>
      </w:r>
      <w:r w:rsidRPr="00465D4D">
        <w:rPr>
          <w:sz w:val="27"/>
          <w:szCs w:val="27"/>
        </w:rPr>
        <w:t xml:space="preserve"> обращайтесь непосредственно к нему, а не к сопровождающему или </w:t>
      </w:r>
      <w:proofErr w:type="spellStart"/>
      <w:r w:rsidRPr="00465D4D">
        <w:rPr>
          <w:sz w:val="27"/>
          <w:szCs w:val="27"/>
        </w:rPr>
        <w:t>сурдопереводчику</w:t>
      </w:r>
      <w:proofErr w:type="spellEnd"/>
      <w:r w:rsidRPr="00465D4D">
        <w:rPr>
          <w:sz w:val="27"/>
          <w:szCs w:val="27"/>
        </w:rPr>
        <w:t>, которые присутствуют при разговоре.</w:t>
      </w:r>
    </w:p>
    <w:p w:rsidR="000204F1" w:rsidRPr="00465D4D" w:rsidRDefault="00E40DB8" w:rsidP="00A36348">
      <w:pPr>
        <w:pStyle w:val="a4"/>
        <w:numPr>
          <w:ilvl w:val="0"/>
          <w:numId w:val="13"/>
        </w:numPr>
        <w:tabs>
          <w:tab w:val="left" w:pos="851"/>
        </w:tabs>
        <w:ind w:left="0" w:firstLine="567"/>
        <w:jc w:val="both"/>
        <w:rPr>
          <w:sz w:val="27"/>
          <w:szCs w:val="27"/>
        </w:rPr>
      </w:pPr>
      <w:r w:rsidRPr="00465D4D">
        <w:rPr>
          <w:sz w:val="27"/>
          <w:szCs w:val="27"/>
        </w:rPr>
        <w:t>Когда В</w:t>
      </w:r>
      <w:r w:rsidR="000204F1" w:rsidRPr="00465D4D">
        <w:rPr>
          <w:sz w:val="27"/>
          <w:szCs w:val="27"/>
        </w:rPr>
        <w:t xml:space="preserve">ас знакомят с </w:t>
      </w:r>
      <w:r w:rsidR="00465D4D" w:rsidRPr="00465D4D">
        <w:rPr>
          <w:sz w:val="27"/>
          <w:szCs w:val="27"/>
        </w:rPr>
        <w:t xml:space="preserve">лицом с </w:t>
      </w:r>
      <w:r w:rsidR="000204F1" w:rsidRPr="00465D4D">
        <w:rPr>
          <w:sz w:val="27"/>
          <w:szCs w:val="27"/>
        </w:rPr>
        <w:t>инвалид</w:t>
      </w:r>
      <w:r w:rsidR="00465D4D" w:rsidRPr="00465D4D">
        <w:rPr>
          <w:sz w:val="27"/>
          <w:szCs w:val="27"/>
        </w:rPr>
        <w:t>ностью</w:t>
      </w:r>
      <w:r w:rsidR="000204F1" w:rsidRPr="00465D4D">
        <w:rPr>
          <w:sz w:val="27"/>
          <w:szCs w:val="27"/>
        </w:rPr>
        <w:t xml:space="preserve">, </w:t>
      </w:r>
      <w:r w:rsidRPr="00465D4D">
        <w:rPr>
          <w:sz w:val="27"/>
          <w:szCs w:val="27"/>
        </w:rPr>
        <w:t xml:space="preserve">когда это возможно, </w:t>
      </w:r>
      <w:r w:rsidR="000204F1" w:rsidRPr="00465D4D">
        <w:rPr>
          <w:sz w:val="27"/>
          <w:szCs w:val="27"/>
        </w:rPr>
        <w:t>вполне естественно пожать ему руку: даже те, кому трудно двигать рукой или кто пользуется протезом, вполне могут пожать руку — правую или левую, что вполне допустимо.</w:t>
      </w:r>
    </w:p>
    <w:p w:rsidR="000204F1" w:rsidRPr="00465D4D" w:rsidRDefault="001168FB" w:rsidP="00A36348">
      <w:pPr>
        <w:pStyle w:val="a4"/>
        <w:numPr>
          <w:ilvl w:val="0"/>
          <w:numId w:val="13"/>
        </w:numPr>
        <w:tabs>
          <w:tab w:val="left" w:pos="851"/>
        </w:tabs>
        <w:ind w:left="0" w:firstLine="567"/>
        <w:jc w:val="both"/>
        <w:rPr>
          <w:sz w:val="27"/>
          <w:szCs w:val="27"/>
        </w:rPr>
      </w:pPr>
      <w:r w:rsidRPr="00465D4D">
        <w:rPr>
          <w:sz w:val="27"/>
          <w:szCs w:val="27"/>
        </w:rPr>
        <w:t xml:space="preserve">Называйте себя и других. </w:t>
      </w:r>
      <w:r w:rsidR="000204F1" w:rsidRPr="00465D4D">
        <w:rPr>
          <w:sz w:val="27"/>
          <w:szCs w:val="27"/>
        </w:rPr>
        <w:t>Если у вас общая беседа в группе, не забывайте пояснить, к кому в данный момент вы обращаетесь, и назвать себя.</w:t>
      </w:r>
    </w:p>
    <w:p w:rsidR="000204F1" w:rsidRPr="00465D4D" w:rsidRDefault="000204F1" w:rsidP="00545268">
      <w:pPr>
        <w:pStyle w:val="a4"/>
        <w:numPr>
          <w:ilvl w:val="0"/>
          <w:numId w:val="13"/>
        </w:numPr>
        <w:tabs>
          <w:tab w:val="left" w:pos="851"/>
        </w:tabs>
        <w:ind w:left="0" w:firstLine="567"/>
        <w:jc w:val="both"/>
        <w:rPr>
          <w:sz w:val="27"/>
          <w:szCs w:val="27"/>
        </w:rPr>
      </w:pPr>
      <w:r w:rsidRPr="00465D4D">
        <w:rPr>
          <w:sz w:val="27"/>
          <w:szCs w:val="27"/>
        </w:rPr>
        <w:t>Предложение помощи: если вы предлагаете помощь, ждите, пока ее</w:t>
      </w:r>
      <w:r w:rsidR="00545268" w:rsidRPr="00465D4D">
        <w:rPr>
          <w:sz w:val="27"/>
          <w:szCs w:val="27"/>
        </w:rPr>
        <w:t xml:space="preserve"> </w:t>
      </w:r>
      <w:r w:rsidRPr="00465D4D">
        <w:rPr>
          <w:sz w:val="27"/>
          <w:szCs w:val="27"/>
        </w:rPr>
        <w:t>примут, а затем спрашивайте, что и как делать.</w:t>
      </w:r>
    </w:p>
    <w:p w:rsidR="000204F1" w:rsidRPr="00465D4D" w:rsidRDefault="000204F1" w:rsidP="00A36348">
      <w:pPr>
        <w:pStyle w:val="a4"/>
        <w:numPr>
          <w:ilvl w:val="0"/>
          <w:numId w:val="13"/>
        </w:numPr>
        <w:tabs>
          <w:tab w:val="left" w:pos="851"/>
        </w:tabs>
        <w:ind w:left="0" w:firstLine="567"/>
        <w:jc w:val="both"/>
        <w:rPr>
          <w:sz w:val="27"/>
          <w:szCs w:val="27"/>
        </w:rPr>
      </w:pPr>
      <w:r w:rsidRPr="00465D4D">
        <w:rPr>
          <w:sz w:val="27"/>
          <w:szCs w:val="27"/>
        </w:rPr>
        <w:t>Адекватность и вежливость: обращайтесь с взрослыми-инвалидами как с</w:t>
      </w:r>
      <w:r w:rsidR="00D2757D" w:rsidRPr="00465D4D">
        <w:rPr>
          <w:sz w:val="27"/>
          <w:szCs w:val="27"/>
        </w:rPr>
        <w:t>о</w:t>
      </w:r>
      <w:r w:rsidRPr="00465D4D">
        <w:rPr>
          <w:sz w:val="27"/>
          <w:szCs w:val="27"/>
        </w:rPr>
        <w:t xml:space="preserve"> взрослыми</w:t>
      </w:r>
      <w:r w:rsidR="00D2757D" w:rsidRPr="00465D4D">
        <w:rPr>
          <w:sz w:val="27"/>
          <w:szCs w:val="27"/>
        </w:rPr>
        <w:t xml:space="preserve"> людьми</w:t>
      </w:r>
      <w:r w:rsidRPr="00465D4D">
        <w:rPr>
          <w:sz w:val="27"/>
          <w:szCs w:val="27"/>
        </w:rPr>
        <w:t xml:space="preserve">. Обращайтесь к ним </w:t>
      </w:r>
      <w:r w:rsidR="00D2757D" w:rsidRPr="00465D4D">
        <w:rPr>
          <w:sz w:val="27"/>
          <w:szCs w:val="27"/>
        </w:rPr>
        <w:t xml:space="preserve">«по имени и </w:t>
      </w:r>
      <w:proofErr w:type="gramStart"/>
      <w:r w:rsidR="00D2757D" w:rsidRPr="00465D4D">
        <w:rPr>
          <w:sz w:val="27"/>
          <w:szCs w:val="27"/>
        </w:rPr>
        <w:t xml:space="preserve">на </w:t>
      </w:r>
      <w:r w:rsidRPr="00465D4D">
        <w:rPr>
          <w:sz w:val="27"/>
          <w:szCs w:val="27"/>
        </w:rPr>
        <w:t>ты</w:t>
      </w:r>
      <w:proofErr w:type="gramEnd"/>
      <w:r w:rsidR="00D2757D" w:rsidRPr="00465D4D">
        <w:rPr>
          <w:sz w:val="27"/>
          <w:szCs w:val="27"/>
        </w:rPr>
        <w:t>»</w:t>
      </w:r>
      <w:r w:rsidRPr="00465D4D">
        <w:rPr>
          <w:sz w:val="27"/>
          <w:szCs w:val="27"/>
        </w:rPr>
        <w:t>, только если вы хорошо знакомы.</w:t>
      </w:r>
    </w:p>
    <w:p w:rsidR="000204F1" w:rsidRPr="00465D4D" w:rsidRDefault="000204F1" w:rsidP="00A36348">
      <w:pPr>
        <w:pStyle w:val="a4"/>
        <w:numPr>
          <w:ilvl w:val="0"/>
          <w:numId w:val="13"/>
        </w:numPr>
        <w:tabs>
          <w:tab w:val="left" w:pos="851"/>
        </w:tabs>
        <w:ind w:left="0" w:firstLine="567"/>
        <w:jc w:val="both"/>
        <w:rPr>
          <w:sz w:val="27"/>
          <w:szCs w:val="27"/>
        </w:rPr>
      </w:pPr>
      <w:r w:rsidRPr="00465D4D">
        <w:rPr>
          <w:sz w:val="27"/>
          <w:szCs w:val="27"/>
        </w:rPr>
        <w:t>Внимательность и терпеливость: когда вы разговариваете с человеком, испытывающим трудности в общении, слушайте его внимательно. Будьте терпеливы, ждите, когда человек сам закончит фразу. Не поправляйте его и не договаривайте за него. Никогда не притворяйтесь, что вы понимаете, если на самом деле это не так. Повторите, что вы поняли, это поможет человеку ответить вам, а вам — понять его.</w:t>
      </w:r>
    </w:p>
    <w:p w:rsidR="000204F1" w:rsidRPr="00465D4D" w:rsidRDefault="000204F1" w:rsidP="00A36348">
      <w:pPr>
        <w:pStyle w:val="a4"/>
        <w:numPr>
          <w:ilvl w:val="0"/>
          <w:numId w:val="13"/>
        </w:numPr>
        <w:tabs>
          <w:tab w:val="left" w:pos="851"/>
        </w:tabs>
        <w:ind w:left="0" w:firstLine="567"/>
        <w:jc w:val="both"/>
        <w:rPr>
          <w:sz w:val="27"/>
          <w:szCs w:val="27"/>
        </w:rPr>
      </w:pPr>
      <w:r w:rsidRPr="00465D4D">
        <w:rPr>
          <w:sz w:val="27"/>
          <w:szCs w:val="27"/>
        </w:rPr>
        <w:t>Не смущайтесь, если случайно допустили оплошность, сказав: «Увидимся» или «Вы слышали об этом...?» тому, кто не может видеть или слышать.</w:t>
      </w:r>
    </w:p>
    <w:p w:rsidR="000204F1" w:rsidRPr="00465D4D" w:rsidRDefault="000204F1" w:rsidP="00A36348">
      <w:pPr>
        <w:pStyle w:val="a4"/>
        <w:numPr>
          <w:ilvl w:val="0"/>
          <w:numId w:val="6"/>
        </w:numPr>
        <w:tabs>
          <w:tab w:val="left" w:pos="851"/>
        </w:tabs>
        <w:ind w:left="0" w:firstLine="567"/>
        <w:jc w:val="both"/>
        <w:rPr>
          <w:b/>
          <w:sz w:val="27"/>
          <w:szCs w:val="27"/>
        </w:rPr>
      </w:pPr>
      <w:r w:rsidRPr="00465D4D">
        <w:rPr>
          <w:b/>
          <w:sz w:val="27"/>
          <w:szCs w:val="27"/>
        </w:rPr>
        <w:t xml:space="preserve">Правила этикета при общении с </w:t>
      </w:r>
      <w:r w:rsidR="00465D4D" w:rsidRPr="00465D4D">
        <w:rPr>
          <w:b/>
          <w:sz w:val="27"/>
          <w:szCs w:val="27"/>
        </w:rPr>
        <w:t>лицами с инвалидностью</w:t>
      </w:r>
      <w:r w:rsidRPr="00465D4D">
        <w:rPr>
          <w:b/>
          <w:sz w:val="27"/>
          <w:szCs w:val="27"/>
        </w:rPr>
        <w:t>, испытывающими трудности при передвижении</w:t>
      </w:r>
      <w:r w:rsidR="0026407B" w:rsidRPr="00465D4D">
        <w:rPr>
          <w:b/>
          <w:sz w:val="27"/>
          <w:szCs w:val="27"/>
        </w:rPr>
        <w:t>:</w:t>
      </w:r>
    </w:p>
    <w:p w:rsidR="000204F1" w:rsidRPr="00465D4D" w:rsidRDefault="0002569D" w:rsidP="00A36348">
      <w:pPr>
        <w:pStyle w:val="a4"/>
        <w:numPr>
          <w:ilvl w:val="0"/>
          <w:numId w:val="3"/>
        </w:numPr>
        <w:tabs>
          <w:tab w:val="left" w:pos="851"/>
        </w:tabs>
        <w:ind w:left="0" w:firstLine="567"/>
        <w:jc w:val="both"/>
        <w:rPr>
          <w:sz w:val="27"/>
          <w:szCs w:val="27"/>
        </w:rPr>
      </w:pPr>
      <w:r w:rsidRPr="00465D4D">
        <w:rPr>
          <w:sz w:val="27"/>
          <w:szCs w:val="27"/>
        </w:rPr>
        <w:t xml:space="preserve">Помните, что инвалидная коляска, другое техническое приспособление (ходунки, костыли, трости и т.п.) </w:t>
      </w:r>
      <w:r w:rsidR="000204F1" w:rsidRPr="00465D4D">
        <w:rPr>
          <w:sz w:val="27"/>
          <w:szCs w:val="27"/>
        </w:rPr>
        <w:t>— неприкосновенное пространство человека</w:t>
      </w:r>
      <w:r w:rsidR="00317D9C" w:rsidRPr="00465D4D">
        <w:rPr>
          <w:sz w:val="27"/>
          <w:szCs w:val="27"/>
        </w:rPr>
        <w:t>, который ее использует</w:t>
      </w:r>
      <w:r w:rsidR="000204F1" w:rsidRPr="00465D4D">
        <w:rPr>
          <w:sz w:val="27"/>
          <w:szCs w:val="27"/>
        </w:rPr>
        <w:t>. Не облокачивайтесь на нее, не толкайте, не кладите на нее ноги без разрешения. Начать катить коляску без согласия инвалида</w:t>
      </w:r>
      <w:r w:rsidR="00317D9C" w:rsidRPr="00465D4D">
        <w:rPr>
          <w:sz w:val="27"/>
          <w:szCs w:val="27"/>
        </w:rPr>
        <w:t xml:space="preserve">, </w:t>
      </w:r>
      <w:r w:rsidR="007F3321" w:rsidRPr="00465D4D">
        <w:rPr>
          <w:sz w:val="27"/>
          <w:szCs w:val="27"/>
        </w:rPr>
        <w:t>опираться на нее</w:t>
      </w:r>
      <w:r w:rsidR="000204F1" w:rsidRPr="00465D4D">
        <w:rPr>
          <w:sz w:val="27"/>
          <w:szCs w:val="27"/>
        </w:rPr>
        <w:t xml:space="preserve"> — то же самое, что схватить и понести человека</w:t>
      </w:r>
      <w:r w:rsidR="007F3321" w:rsidRPr="00465D4D">
        <w:rPr>
          <w:sz w:val="27"/>
          <w:szCs w:val="27"/>
        </w:rPr>
        <w:t>, опираться и виснуть на нем</w:t>
      </w:r>
      <w:r w:rsidR="000204F1" w:rsidRPr="00465D4D">
        <w:rPr>
          <w:sz w:val="27"/>
          <w:szCs w:val="27"/>
        </w:rPr>
        <w:t xml:space="preserve"> без его разрешения.</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Всегда спрашивайте, нужна ли помощь, прежде чем оказать ее. Предлагайте помощь, если нужно открыть тяжелую дверь или пройти по ковру с длинным ворсом.</w:t>
      </w:r>
    </w:p>
    <w:p w:rsidR="00A037D9" w:rsidRPr="00465D4D" w:rsidRDefault="00A037D9" w:rsidP="00A36348">
      <w:pPr>
        <w:pStyle w:val="a4"/>
        <w:numPr>
          <w:ilvl w:val="0"/>
          <w:numId w:val="3"/>
        </w:numPr>
        <w:tabs>
          <w:tab w:val="left" w:pos="851"/>
        </w:tabs>
        <w:ind w:left="0" w:firstLine="567"/>
        <w:jc w:val="both"/>
        <w:rPr>
          <w:sz w:val="27"/>
          <w:szCs w:val="27"/>
        </w:rPr>
      </w:pPr>
      <w:r w:rsidRPr="00465D4D">
        <w:rPr>
          <w:sz w:val="27"/>
          <w:szCs w:val="27"/>
        </w:rPr>
        <w:t xml:space="preserve">Когда вы говорите с человеком, пользующимся </w:t>
      </w:r>
      <w:r w:rsidR="00D555B3" w:rsidRPr="00465D4D">
        <w:rPr>
          <w:sz w:val="27"/>
          <w:szCs w:val="27"/>
        </w:rPr>
        <w:t>техническими приспособлениями, расположитесь так, чтобы Ваши и его глаза были на одном уровне, тогда Вам будет легче разговаривать.</w:t>
      </w:r>
      <w:r w:rsidR="00CA4E30" w:rsidRPr="00465D4D">
        <w:rPr>
          <w:sz w:val="27"/>
          <w:szCs w:val="27"/>
        </w:rPr>
        <w:t xml:space="preserve"> Избегайте положения, при котором Вашему собеседнику нужно запрокидывать голову.</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Если ваше предложение о помощи принято, спросите, что нужно делать, и четко следуйте инструкциям.</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Если вам разрешили передвигать коляску, сначала катите ее медленно. Коляска быстро набирает скорость, и неожиданный толчок может привести к потере равновесия.</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Всегда лично убеждайтесь в доступности мест, где запланированы мероприятия. Заранее поинтересуйтесь, какие могут возникнуть проблемы или барьеры и как их можно устранить.</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Если существуют архитектурные барьеры, предупредите о них, чтобы человек имел возможность принимать решения заранее.</w:t>
      </w:r>
    </w:p>
    <w:p w:rsidR="000204F1" w:rsidRPr="00465D4D" w:rsidRDefault="007F774E" w:rsidP="00A36348">
      <w:pPr>
        <w:pStyle w:val="a4"/>
        <w:numPr>
          <w:ilvl w:val="0"/>
          <w:numId w:val="3"/>
        </w:numPr>
        <w:tabs>
          <w:tab w:val="left" w:pos="851"/>
        </w:tabs>
        <w:ind w:left="0" w:firstLine="567"/>
        <w:jc w:val="both"/>
        <w:rPr>
          <w:sz w:val="27"/>
          <w:szCs w:val="27"/>
        </w:rPr>
      </w:pPr>
      <w:r w:rsidRPr="00465D4D">
        <w:rPr>
          <w:sz w:val="27"/>
          <w:szCs w:val="27"/>
        </w:rPr>
        <w:t>Помните, что</w:t>
      </w:r>
      <w:r w:rsidR="000204F1" w:rsidRPr="00465D4D">
        <w:rPr>
          <w:sz w:val="27"/>
          <w:szCs w:val="27"/>
        </w:rPr>
        <w:t xml:space="preserve"> </w:t>
      </w:r>
      <w:r w:rsidRPr="00465D4D">
        <w:rPr>
          <w:sz w:val="27"/>
          <w:szCs w:val="27"/>
        </w:rPr>
        <w:t>чаще</w:t>
      </w:r>
      <w:r w:rsidR="000204F1" w:rsidRPr="00465D4D">
        <w:rPr>
          <w:sz w:val="27"/>
          <w:szCs w:val="27"/>
        </w:rPr>
        <w:t xml:space="preserve"> у людей, имеющих трудности при передвижении, нет проблем со зрением, слухом и пониманием.</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думайте, что необходимость пользоваться инвалидной коляской — это трагедия. Это способ свободного (если нет архитектурных барьеров) передвижения. Есть люди, пользующиеся инвалидной коляской, которые не утратили способности ходить и могут передвигаться с помощью костылей, трости и т.п. Коляски они используют для того, чтобы экономить силы и быстрее передвигаться.</w:t>
      </w:r>
    </w:p>
    <w:p w:rsidR="000204F1" w:rsidRPr="00465D4D" w:rsidRDefault="000204F1" w:rsidP="00545268">
      <w:pPr>
        <w:pStyle w:val="a4"/>
        <w:numPr>
          <w:ilvl w:val="0"/>
          <w:numId w:val="6"/>
        </w:numPr>
        <w:tabs>
          <w:tab w:val="left" w:pos="851"/>
        </w:tabs>
        <w:ind w:left="0" w:firstLine="567"/>
        <w:jc w:val="both"/>
        <w:rPr>
          <w:b/>
          <w:sz w:val="27"/>
          <w:szCs w:val="27"/>
        </w:rPr>
      </w:pPr>
      <w:r w:rsidRPr="00465D4D">
        <w:rPr>
          <w:sz w:val="27"/>
          <w:szCs w:val="27"/>
        </w:rPr>
        <w:t xml:space="preserve"> </w:t>
      </w:r>
      <w:r w:rsidRPr="00465D4D">
        <w:rPr>
          <w:b/>
          <w:sz w:val="27"/>
          <w:szCs w:val="27"/>
        </w:rPr>
        <w:t xml:space="preserve">Правила этикета при общении с </w:t>
      </w:r>
      <w:r w:rsidR="00465D4D" w:rsidRPr="00465D4D">
        <w:rPr>
          <w:b/>
          <w:sz w:val="27"/>
          <w:szCs w:val="27"/>
        </w:rPr>
        <w:t>лицами с инвалидностью</w:t>
      </w:r>
      <w:r w:rsidRPr="00465D4D">
        <w:rPr>
          <w:b/>
          <w:sz w:val="27"/>
          <w:szCs w:val="27"/>
        </w:rPr>
        <w:t>, имеющими нарушения</w:t>
      </w:r>
      <w:r w:rsidR="00545268" w:rsidRPr="00465D4D">
        <w:rPr>
          <w:b/>
          <w:sz w:val="27"/>
          <w:szCs w:val="27"/>
        </w:rPr>
        <w:t xml:space="preserve"> </w:t>
      </w:r>
      <w:r w:rsidRPr="00465D4D">
        <w:rPr>
          <w:b/>
          <w:sz w:val="27"/>
          <w:szCs w:val="27"/>
        </w:rPr>
        <w:t>зрения или незрячими:</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Предлагая свою помощь, направляйте человека, не стискивайте его руку, идите так, как вы обычно ходите. Не нужно </w:t>
      </w:r>
      <w:r w:rsidR="00422567" w:rsidRPr="00465D4D">
        <w:rPr>
          <w:sz w:val="27"/>
          <w:szCs w:val="27"/>
        </w:rPr>
        <w:t>«тащить» незрячего</w:t>
      </w:r>
      <w:r w:rsidRPr="00465D4D">
        <w:rPr>
          <w:sz w:val="27"/>
          <w:szCs w:val="27"/>
        </w:rPr>
        <w:t xml:space="preserve"> человека за собой.</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Опишите кратко, где вы находитесь. Предупреждайте о препятствиях: ступенях, лужах, ямах, низких притолоках, трубах и т.п.</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Используйте, если это уместно, фразы, характеризующие звук, запах, расстояние. Делитесь увиденным.</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Обращайтесь с собаками-поводырями не так, как с обычными домашними животными. Не командуйте, не трогайте и не играйте с собакой-поводырем.</w:t>
      </w:r>
    </w:p>
    <w:p w:rsidR="000204F1" w:rsidRPr="00465D4D" w:rsidRDefault="00DC11D8" w:rsidP="00A36348">
      <w:pPr>
        <w:pStyle w:val="a4"/>
        <w:numPr>
          <w:ilvl w:val="0"/>
          <w:numId w:val="3"/>
        </w:numPr>
        <w:tabs>
          <w:tab w:val="left" w:pos="851"/>
        </w:tabs>
        <w:ind w:left="0" w:firstLine="567"/>
        <w:jc w:val="both"/>
        <w:rPr>
          <w:sz w:val="27"/>
          <w:szCs w:val="27"/>
        </w:rPr>
      </w:pPr>
      <w:r w:rsidRPr="00465D4D">
        <w:rPr>
          <w:sz w:val="27"/>
          <w:szCs w:val="27"/>
        </w:rPr>
        <w:t>Если В</w:t>
      </w:r>
      <w:r w:rsidR="000204F1" w:rsidRPr="00465D4D">
        <w:rPr>
          <w:sz w:val="27"/>
          <w:szCs w:val="27"/>
        </w:rPr>
        <w:t>ы собираетесь читать незрячему человеку, сначала предупредите об этом. Говорите нормальным голосом. Не пропускайте информацию, если вас об этом не попросят.</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Если это важное письмо или документ, не нужно для убедительности давать его потрогать. При этом не заменяйте чтение пересказом. Когда незрячий человек должен подписать документ, прочитайте его обязательно. Инвалидность не освобождает слепого человека от ответственности, обусловленной документом.</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Всегда обращайтесь непосредст</w:t>
      </w:r>
      <w:r w:rsidR="00DC11D8" w:rsidRPr="00465D4D">
        <w:rPr>
          <w:sz w:val="27"/>
          <w:szCs w:val="27"/>
        </w:rPr>
        <w:t>венно к человеку, даже если он В</w:t>
      </w:r>
      <w:r w:rsidRPr="00465D4D">
        <w:rPr>
          <w:sz w:val="27"/>
          <w:szCs w:val="27"/>
        </w:rPr>
        <w:t>ас не видит, а не к его зрячему компаньону.</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Всегда называйте себя и представляйте других собеседников, а также </w:t>
      </w:r>
      <w:r w:rsidR="00DC11D8" w:rsidRPr="00465D4D">
        <w:rPr>
          <w:sz w:val="27"/>
          <w:szCs w:val="27"/>
        </w:rPr>
        <w:t>остальных присутствующих. Если В</w:t>
      </w:r>
      <w:r w:rsidRPr="00465D4D">
        <w:rPr>
          <w:sz w:val="27"/>
          <w:szCs w:val="27"/>
        </w:rPr>
        <w:t>ы хотите пожать руку, скажите об этом.</w:t>
      </w:r>
    </w:p>
    <w:p w:rsidR="000204F1" w:rsidRPr="00465D4D" w:rsidRDefault="005160B4" w:rsidP="00A36348">
      <w:pPr>
        <w:pStyle w:val="a4"/>
        <w:numPr>
          <w:ilvl w:val="0"/>
          <w:numId w:val="3"/>
        </w:numPr>
        <w:tabs>
          <w:tab w:val="left" w:pos="851"/>
        </w:tabs>
        <w:ind w:left="0" w:firstLine="567"/>
        <w:jc w:val="both"/>
        <w:rPr>
          <w:sz w:val="27"/>
          <w:szCs w:val="27"/>
        </w:rPr>
      </w:pPr>
      <w:r w:rsidRPr="00465D4D">
        <w:rPr>
          <w:sz w:val="27"/>
          <w:szCs w:val="27"/>
        </w:rPr>
        <w:t>Когда В</w:t>
      </w:r>
      <w:r w:rsidR="000204F1" w:rsidRPr="00465D4D">
        <w:rPr>
          <w:sz w:val="27"/>
          <w:szCs w:val="27"/>
        </w:rPr>
        <w:t xml:space="preserve">ы предлагаете незрячему человеку сесть, не усаживайте его, а направьте руку на спинку стула или подлокотник. Не водите по поверхности его руку, а дайте ему возможность свободно потрогать предмет. Если вас попросили помочь взять какой-то предмет, не следует тянуть кисть </w:t>
      </w:r>
      <w:r w:rsidRPr="00465D4D">
        <w:rPr>
          <w:sz w:val="27"/>
          <w:szCs w:val="27"/>
        </w:rPr>
        <w:t>незрячего</w:t>
      </w:r>
      <w:r w:rsidR="000204F1" w:rsidRPr="00465D4D">
        <w:rPr>
          <w:sz w:val="27"/>
          <w:szCs w:val="27"/>
        </w:rPr>
        <w:t xml:space="preserve"> к предмету и брать его рукой этот предмет.</w:t>
      </w:r>
    </w:p>
    <w:p w:rsidR="000204F1" w:rsidRPr="00465D4D" w:rsidRDefault="000204F1" w:rsidP="00545268">
      <w:pPr>
        <w:pStyle w:val="a4"/>
        <w:numPr>
          <w:ilvl w:val="0"/>
          <w:numId w:val="3"/>
        </w:numPr>
        <w:tabs>
          <w:tab w:val="left" w:pos="851"/>
        </w:tabs>
        <w:ind w:left="0" w:firstLine="567"/>
        <w:jc w:val="both"/>
        <w:rPr>
          <w:sz w:val="27"/>
          <w:szCs w:val="27"/>
        </w:rPr>
      </w:pPr>
      <w:r w:rsidRPr="00465D4D">
        <w:rPr>
          <w:sz w:val="27"/>
          <w:szCs w:val="27"/>
        </w:rPr>
        <w:t xml:space="preserve">Когда </w:t>
      </w:r>
      <w:r w:rsidR="005160B4" w:rsidRPr="00465D4D">
        <w:rPr>
          <w:sz w:val="27"/>
          <w:szCs w:val="27"/>
        </w:rPr>
        <w:t>В</w:t>
      </w:r>
      <w:r w:rsidRPr="00465D4D">
        <w:rPr>
          <w:sz w:val="27"/>
          <w:szCs w:val="27"/>
        </w:rPr>
        <w:t>ы общаетесь с группой незрячих людей, не забывайте каждый раз</w:t>
      </w:r>
      <w:r w:rsidR="00545268" w:rsidRPr="00465D4D">
        <w:rPr>
          <w:sz w:val="27"/>
          <w:szCs w:val="27"/>
        </w:rPr>
        <w:t xml:space="preserve"> </w:t>
      </w:r>
      <w:r w:rsidR="005160B4" w:rsidRPr="00465D4D">
        <w:rPr>
          <w:sz w:val="27"/>
          <w:szCs w:val="27"/>
        </w:rPr>
        <w:t>называть того, к кому В</w:t>
      </w:r>
      <w:r w:rsidRPr="00465D4D">
        <w:rPr>
          <w:sz w:val="27"/>
          <w:szCs w:val="27"/>
        </w:rPr>
        <w:t>ы обращаетесь.</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Не заставляйте </w:t>
      </w:r>
      <w:r w:rsidR="005160B4" w:rsidRPr="00465D4D">
        <w:rPr>
          <w:sz w:val="27"/>
          <w:szCs w:val="27"/>
        </w:rPr>
        <w:t>В</w:t>
      </w:r>
      <w:r w:rsidRPr="00465D4D">
        <w:rPr>
          <w:sz w:val="27"/>
          <w:szCs w:val="27"/>
        </w:rPr>
        <w:t xml:space="preserve">ашего собеседника вещать в пустоту: если </w:t>
      </w:r>
      <w:r w:rsidR="005160B4" w:rsidRPr="00465D4D">
        <w:rPr>
          <w:sz w:val="27"/>
          <w:szCs w:val="27"/>
        </w:rPr>
        <w:t>В</w:t>
      </w:r>
      <w:r w:rsidRPr="00465D4D">
        <w:rPr>
          <w:sz w:val="27"/>
          <w:szCs w:val="27"/>
        </w:rPr>
        <w:t>ы перемещаетесь, предупредите его. Вполне нормально употреблять слово «смотреть». Для незрячего человека это означает «видеть руками», осязать.</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Избегайте расплывчатых определений и инструкций, которые обычно сопровождаются жестами, выражений вроде «Стакан находится где-то там на столе». Старайтесь быть точными: «Стакан посередине стола».</w:t>
      </w:r>
    </w:p>
    <w:p w:rsidR="000204F1" w:rsidRPr="00465D4D" w:rsidRDefault="000204F1" w:rsidP="00545268">
      <w:pPr>
        <w:pStyle w:val="a4"/>
        <w:numPr>
          <w:ilvl w:val="0"/>
          <w:numId w:val="3"/>
        </w:numPr>
        <w:tabs>
          <w:tab w:val="left" w:pos="851"/>
        </w:tabs>
        <w:ind w:left="0" w:firstLine="567"/>
        <w:jc w:val="both"/>
        <w:rPr>
          <w:sz w:val="27"/>
          <w:szCs w:val="27"/>
        </w:rPr>
      </w:pPr>
      <w:r w:rsidRPr="00465D4D">
        <w:rPr>
          <w:sz w:val="27"/>
          <w:szCs w:val="27"/>
        </w:rPr>
        <w:t xml:space="preserve">Если </w:t>
      </w:r>
      <w:r w:rsidR="003A70CF" w:rsidRPr="00465D4D">
        <w:rPr>
          <w:sz w:val="27"/>
          <w:szCs w:val="27"/>
        </w:rPr>
        <w:t>В</w:t>
      </w:r>
      <w:r w:rsidRPr="00465D4D">
        <w:rPr>
          <w:sz w:val="27"/>
          <w:szCs w:val="27"/>
        </w:rPr>
        <w:t>ы заметили, что незрячий человек сбился с маршрута, не управляйте его движением на расстоянии, подойдите и помогите выбраться на</w:t>
      </w:r>
      <w:r w:rsidR="00545268" w:rsidRPr="00465D4D">
        <w:rPr>
          <w:sz w:val="27"/>
          <w:szCs w:val="27"/>
        </w:rPr>
        <w:t xml:space="preserve"> </w:t>
      </w:r>
      <w:r w:rsidRPr="00465D4D">
        <w:rPr>
          <w:sz w:val="27"/>
          <w:szCs w:val="27"/>
        </w:rPr>
        <w:t>нужный путь.</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При спуске или подъеме по ступенькам ведите незрячего перпендикулярно к ним. Передвигаясь, не делайте рывков, резких движений. При сопровождении незрячего человека не закладывайте руки назад — это неудобно.</w:t>
      </w:r>
    </w:p>
    <w:p w:rsidR="000204F1" w:rsidRPr="00465D4D" w:rsidRDefault="000204F1" w:rsidP="00545268">
      <w:pPr>
        <w:pStyle w:val="a4"/>
        <w:numPr>
          <w:ilvl w:val="0"/>
          <w:numId w:val="6"/>
        </w:numPr>
        <w:tabs>
          <w:tab w:val="left" w:pos="851"/>
        </w:tabs>
        <w:ind w:left="0" w:firstLine="567"/>
        <w:jc w:val="both"/>
        <w:rPr>
          <w:b/>
          <w:sz w:val="27"/>
          <w:szCs w:val="27"/>
        </w:rPr>
      </w:pPr>
      <w:r w:rsidRPr="00465D4D">
        <w:rPr>
          <w:sz w:val="27"/>
          <w:szCs w:val="27"/>
        </w:rPr>
        <w:t xml:space="preserve"> </w:t>
      </w:r>
      <w:r w:rsidRPr="00465D4D">
        <w:rPr>
          <w:b/>
          <w:sz w:val="27"/>
          <w:szCs w:val="27"/>
        </w:rPr>
        <w:t xml:space="preserve">Правила этикета при общении с </w:t>
      </w:r>
      <w:r w:rsidR="00465D4D" w:rsidRPr="00465D4D">
        <w:rPr>
          <w:b/>
          <w:sz w:val="27"/>
          <w:szCs w:val="27"/>
        </w:rPr>
        <w:t>лицами с инвалидностью</w:t>
      </w:r>
      <w:r w:rsidRPr="00465D4D">
        <w:rPr>
          <w:b/>
          <w:sz w:val="27"/>
          <w:szCs w:val="27"/>
        </w:rPr>
        <w:t>, имеющими нарушение</w:t>
      </w:r>
      <w:r w:rsidR="00545268" w:rsidRPr="00465D4D">
        <w:rPr>
          <w:b/>
          <w:sz w:val="27"/>
          <w:szCs w:val="27"/>
        </w:rPr>
        <w:t xml:space="preserve"> </w:t>
      </w:r>
      <w:r w:rsidRPr="00465D4D">
        <w:rPr>
          <w:b/>
          <w:sz w:val="27"/>
          <w:szCs w:val="27"/>
        </w:rPr>
        <w:t>слуха:</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Разговаривая с человеком, у которого плохой слух, смотрите прямо на него. Не затемняйте свое лицо и не загораживайте его руками, волосами или какими-то предметами. Ваш собеседник должен иметь воз</w:t>
      </w:r>
      <w:r w:rsidR="003A70CF" w:rsidRPr="00465D4D">
        <w:rPr>
          <w:sz w:val="27"/>
          <w:szCs w:val="27"/>
        </w:rPr>
        <w:t>можность следить за выражением В</w:t>
      </w:r>
      <w:r w:rsidRPr="00465D4D">
        <w:rPr>
          <w:sz w:val="27"/>
          <w:szCs w:val="27"/>
        </w:rPr>
        <w:t>ашего лица.</w:t>
      </w:r>
      <w:r w:rsidR="00F37873" w:rsidRPr="00465D4D">
        <w:rPr>
          <w:sz w:val="27"/>
          <w:szCs w:val="27"/>
        </w:rPr>
        <w:t xml:space="preserve"> Разговаривая с теми, кто может читать по губам, расположитесь так, чтобы на Вас падал свет, и Вас было хорошо видно.</w:t>
      </w:r>
    </w:p>
    <w:p w:rsidR="00F550B9" w:rsidRPr="00465D4D" w:rsidRDefault="00F550B9" w:rsidP="00A36348">
      <w:pPr>
        <w:pStyle w:val="a4"/>
        <w:numPr>
          <w:ilvl w:val="0"/>
          <w:numId w:val="3"/>
        </w:numPr>
        <w:tabs>
          <w:tab w:val="left" w:pos="851"/>
        </w:tabs>
        <w:ind w:left="0" w:firstLine="567"/>
        <w:jc w:val="both"/>
        <w:rPr>
          <w:sz w:val="27"/>
          <w:szCs w:val="27"/>
        </w:rPr>
      </w:pPr>
      <w:r w:rsidRPr="00465D4D">
        <w:rPr>
          <w:sz w:val="27"/>
          <w:szCs w:val="27"/>
        </w:rPr>
        <w:t xml:space="preserve">Чтобы привлечь внимание человека, который </w:t>
      </w:r>
      <w:r w:rsidR="000058E3" w:rsidRPr="00465D4D">
        <w:rPr>
          <w:sz w:val="27"/>
          <w:szCs w:val="27"/>
        </w:rPr>
        <w:t xml:space="preserve">плохо слышит, помашите ему рукой или похлопайте по плечу. Смотрите ему прямо в глаза и говорите четко, но имейте в виду, что не все люди, которые </w:t>
      </w:r>
      <w:r w:rsidR="00586760" w:rsidRPr="00465D4D">
        <w:rPr>
          <w:sz w:val="27"/>
          <w:szCs w:val="27"/>
        </w:rPr>
        <w:t>плохо слышат, могут читать по губам.</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Существует несколько типов и степеней глухоты. Соответственно, существует много способов общения с людьми, которые плохо слышат. Если вы не знаете, какой предпочесть, спросите у них.</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Некоторые люди могут слышать, но воспринимают отдельные звуки неправильно. В этом случае говорите более громко и четко, подбирая подходящий уровень. В другом случае понадобится лишь снизить высоту голоса, так как человек утратил способность воспринимать высокие частоты.</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Чтобы привлечь внимание человека, который плохо слышит, назовите его по имени. Если ответа нет, можно слегка тронуть человека или же помахать</w:t>
      </w:r>
      <w:r w:rsidR="004F0EC1" w:rsidRPr="00465D4D">
        <w:rPr>
          <w:sz w:val="27"/>
          <w:szCs w:val="27"/>
        </w:rPr>
        <w:t xml:space="preserve"> </w:t>
      </w:r>
      <w:r w:rsidRPr="00465D4D">
        <w:rPr>
          <w:sz w:val="27"/>
          <w:szCs w:val="27"/>
        </w:rPr>
        <w:t>рукой.</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Говорите ясно и ровно. Не нужно излишне подчеркивать что-то. Кричать, особенно в ухо, тоже не надо.</w:t>
      </w:r>
    </w:p>
    <w:p w:rsidR="000204F1" w:rsidRPr="00465D4D" w:rsidRDefault="00586760" w:rsidP="00A36348">
      <w:pPr>
        <w:pStyle w:val="a4"/>
        <w:numPr>
          <w:ilvl w:val="0"/>
          <w:numId w:val="3"/>
        </w:numPr>
        <w:tabs>
          <w:tab w:val="left" w:pos="851"/>
        </w:tabs>
        <w:ind w:left="0" w:firstLine="567"/>
        <w:jc w:val="both"/>
        <w:rPr>
          <w:sz w:val="27"/>
          <w:szCs w:val="27"/>
        </w:rPr>
      </w:pPr>
      <w:r w:rsidRPr="00465D4D">
        <w:rPr>
          <w:sz w:val="27"/>
          <w:szCs w:val="27"/>
        </w:rPr>
        <w:t>Если В</w:t>
      </w:r>
      <w:r w:rsidR="000204F1" w:rsidRPr="00465D4D">
        <w:rPr>
          <w:sz w:val="27"/>
          <w:szCs w:val="27"/>
        </w:rPr>
        <w:t>ас просят повторить что-то, попробуйте перефразировать свое предложение. Используйте жесты.</w:t>
      </w:r>
    </w:p>
    <w:p w:rsidR="000204F1" w:rsidRPr="00465D4D" w:rsidRDefault="003B5D5E" w:rsidP="00A36348">
      <w:pPr>
        <w:pStyle w:val="a4"/>
        <w:numPr>
          <w:ilvl w:val="0"/>
          <w:numId w:val="3"/>
        </w:numPr>
        <w:tabs>
          <w:tab w:val="left" w:pos="851"/>
        </w:tabs>
        <w:ind w:left="0" w:firstLine="567"/>
        <w:jc w:val="both"/>
        <w:rPr>
          <w:sz w:val="27"/>
          <w:szCs w:val="27"/>
        </w:rPr>
      </w:pPr>
      <w:r w:rsidRPr="00465D4D">
        <w:rPr>
          <w:sz w:val="27"/>
          <w:szCs w:val="27"/>
        </w:rPr>
        <w:t>Убедитесь, что В</w:t>
      </w:r>
      <w:r w:rsidR="000204F1" w:rsidRPr="00465D4D">
        <w:rPr>
          <w:sz w:val="27"/>
          <w:szCs w:val="27"/>
        </w:rPr>
        <w:t xml:space="preserve">ас поняли. Не </w:t>
      </w:r>
      <w:r w:rsidRPr="00465D4D">
        <w:rPr>
          <w:sz w:val="27"/>
          <w:szCs w:val="27"/>
        </w:rPr>
        <w:t>стесняйтесь спросить, понял ли В</w:t>
      </w:r>
      <w:r w:rsidR="000204F1" w:rsidRPr="00465D4D">
        <w:rPr>
          <w:sz w:val="27"/>
          <w:szCs w:val="27"/>
        </w:rPr>
        <w:t>ас собеседник.</w:t>
      </w:r>
    </w:p>
    <w:p w:rsidR="000204F1" w:rsidRPr="00465D4D" w:rsidRDefault="003B5D5E" w:rsidP="00A36348">
      <w:pPr>
        <w:pStyle w:val="a4"/>
        <w:numPr>
          <w:ilvl w:val="0"/>
          <w:numId w:val="3"/>
        </w:numPr>
        <w:tabs>
          <w:tab w:val="left" w:pos="851"/>
        </w:tabs>
        <w:ind w:left="0" w:firstLine="567"/>
        <w:jc w:val="both"/>
        <w:rPr>
          <w:sz w:val="27"/>
          <w:szCs w:val="27"/>
        </w:rPr>
      </w:pPr>
      <w:r w:rsidRPr="00465D4D">
        <w:rPr>
          <w:sz w:val="27"/>
          <w:szCs w:val="27"/>
        </w:rPr>
        <w:t>Если В</w:t>
      </w:r>
      <w:r w:rsidR="000204F1" w:rsidRPr="00465D4D">
        <w:rPr>
          <w:sz w:val="27"/>
          <w:szCs w:val="27"/>
        </w:rPr>
        <w:t>ы сообщаете информацию, которая включает в себя номер, технический или другой сложный термин, адрес, напишите ее, сообщите по факсу или электронной почте или любым другим способом, но так, чтобы она была точно понята.</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Если существуют трудности при устном общении, спросите, не будет ли проще переписываться.</w:t>
      </w:r>
    </w:p>
    <w:p w:rsidR="000204F1" w:rsidRPr="00465D4D" w:rsidRDefault="003B5D5E" w:rsidP="00A36348">
      <w:pPr>
        <w:pStyle w:val="a4"/>
        <w:numPr>
          <w:ilvl w:val="0"/>
          <w:numId w:val="3"/>
        </w:numPr>
        <w:tabs>
          <w:tab w:val="left" w:pos="851"/>
        </w:tabs>
        <w:ind w:left="0" w:firstLine="567"/>
        <w:jc w:val="both"/>
        <w:rPr>
          <w:sz w:val="27"/>
          <w:szCs w:val="27"/>
        </w:rPr>
      </w:pPr>
      <w:r w:rsidRPr="00465D4D">
        <w:rPr>
          <w:sz w:val="27"/>
          <w:szCs w:val="27"/>
        </w:rPr>
        <w:t>Не забывайте о среде, которая В</w:t>
      </w:r>
      <w:r w:rsidR="000204F1" w:rsidRPr="00465D4D">
        <w:rPr>
          <w:sz w:val="27"/>
          <w:szCs w:val="27"/>
        </w:rPr>
        <w:t>ас окружает. В больших или многолюдных помещениях трудно общаться с людьми, которые плохо слышат. Яркое солнце или тень тоже могут быть барьерами.</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Очень часто глухие люди используют язык жестов. Если вы общаетесь через переводчика, не забудьте, что обращаться надо непосредственно к </w:t>
      </w:r>
      <w:r w:rsidR="002C3E73" w:rsidRPr="00465D4D">
        <w:rPr>
          <w:sz w:val="27"/>
          <w:szCs w:val="27"/>
        </w:rPr>
        <w:t>с</w:t>
      </w:r>
      <w:r w:rsidRPr="00465D4D">
        <w:rPr>
          <w:sz w:val="27"/>
          <w:szCs w:val="27"/>
        </w:rPr>
        <w:t>обеседнику, а не к переводчику.</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все люди, которые плохо слышат, могут читать по губам. Вам лучше всего спросить об этом при первой встрече. Если ваш собеседник обладает этим навыком, нужно соблюдать несколько важных правил. Помните, что только три</w:t>
      </w:r>
      <w:r w:rsidR="004F0EC1" w:rsidRPr="00465D4D">
        <w:rPr>
          <w:sz w:val="27"/>
          <w:szCs w:val="27"/>
        </w:rPr>
        <w:t xml:space="preserve"> </w:t>
      </w:r>
      <w:r w:rsidRPr="00465D4D">
        <w:rPr>
          <w:sz w:val="27"/>
          <w:szCs w:val="27"/>
        </w:rPr>
        <w:t>из десяти слов хорошо прочитываются.</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Нужно смотреть в лицо собеседнику и говорить ясно и медленно, использовать простые фразы и избегать несущественных слов.</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Нужно использовать выражение лица, жесты, телодвижения, если хотите подчеркнуть или прояснить смысл сказанного.</w:t>
      </w:r>
    </w:p>
    <w:p w:rsidR="000204F1" w:rsidRPr="00465D4D" w:rsidRDefault="000204F1" w:rsidP="00545268">
      <w:pPr>
        <w:pStyle w:val="a4"/>
        <w:numPr>
          <w:ilvl w:val="0"/>
          <w:numId w:val="6"/>
        </w:numPr>
        <w:tabs>
          <w:tab w:val="left" w:pos="851"/>
          <w:tab w:val="left" w:pos="993"/>
        </w:tabs>
        <w:ind w:left="0" w:firstLine="567"/>
        <w:jc w:val="both"/>
        <w:rPr>
          <w:b/>
          <w:sz w:val="27"/>
          <w:szCs w:val="27"/>
        </w:rPr>
      </w:pPr>
      <w:r w:rsidRPr="00465D4D">
        <w:rPr>
          <w:b/>
          <w:sz w:val="27"/>
          <w:szCs w:val="27"/>
        </w:rPr>
        <w:t xml:space="preserve">Правила этикета при общении с </w:t>
      </w:r>
      <w:r w:rsidR="003B5D5E" w:rsidRPr="00465D4D">
        <w:rPr>
          <w:b/>
          <w:sz w:val="27"/>
          <w:szCs w:val="27"/>
        </w:rPr>
        <w:t>людьми</w:t>
      </w:r>
      <w:r w:rsidRPr="00465D4D">
        <w:rPr>
          <w:b/>
          <w:sz w:val="27"/>
          <w:szCs w:val="27"/>
        </w:rPr>
        <w:t xml:space="preserve">, имеющими задержку в </w:t>
      </w:r>
      <w:r w:rsidR="003B5D5E" w:rsidRPr="00465D4D">
        <w:rPr>
          <w:b/>
          <w:sz w:val="27"/>
          <w:szCs w:val="27"/>
        </w:rPr>
        <w:t xml:space="preserve">развитии </w:t>
      </w:r>
      <w:r w:rsidR="00545268" w:rsidRPr="00465D4D">
        <w:rPr>
          <w:b/>
          <w:sz w:val="27"/>
          <w:szCs w:val="27"/>
        </w:rPr>
        <w:t xml:space="preserve">и </w:t>
      </w:r>
      <w:r w:rsidRPr="00465D4D">
        <w:rPr>
          <w:b/>
          <w:sz w:val="27"/>
          <w:szCs w:val="27"/>
        </w:rPr>
        <w:t>проблемы общения, умственные нарушения</w:t>
      </w:r>
      <w:r w:rsidR="00D57DB7" w:rsidRPr="00465D4D">
        <w:rPr>
          <w:b/>
          <w:sz w:val="27"/>
          <w:szCs w:val="27"/>
        </w:rPr>
        <w:t xml:space="preserve"> (с инвалид</w:t>
      </w:r>
      <w:r w:rsidR="005F1680" w:rsidRPr="00465D4D">
        <w:rPr>
          <w:b/>
          <w:sz w:val="27"/>
          <w:szCs w:val="27"/>
        </w:rPr>
        <w:t>ностью с ОВЗ).</w:t>
      </w:r>
    </w:p>
    <w:p w:rsidR="000204F1" w:rsidRPr="00465D4D" w:rsidRDefault="000204F1" w:rsidP="00A36348">
      <w:pPr>
        <w:pStyle w:val="a4"/>
        <w:numPr>
          <w:ilvl w:val="0"/>
          <w:numId w:val="9"/>
        </w:numPr>
        <w:tabs>
          <w:tab w:val="left" w:pos="851"/>
        </w:tabs>
        <w:ind w:left="0" w:firstLine="567"/>
        <w:jc w:val="both"/>
        <w:rPr>
          <w:sz w:val="27"/>
          <w:szCs w:val="27"/>
        </w:rPr>
      </w:pPr>
      <w:r w:rsidRPr="00465D4D">
        <w:rPr>
          <w:sz w:val="27"/>
          <w:szCs w:val="27"/>
        </w:rPr>
        <w:t>Используйте доступный язык, выражайтесь точно и по делу.</w:t>
      </w:r>
    </w:p>
    <w:p w:rsidR="000204F1" w:rsidRPr="00465D4D" w:rsidRDefault="000204F1" w:rsidP="00A36348">
      <w:pPr>
        <w:pStyle w:val="a4"/>
        <w:numPr>
          <w:ilvl w:val="0"/>
          <w:numId w:val="9"/>
        </w:numPr>
        <w:tabs>
          <w:tab w:val="left" w:pos="851"/>
        </w:tabs>
        <w:ind w:left="0" w:firstLine="567"/>
        <w:jc w:val="both"/>
        <w:rPr>
          <w:sz w:val="27"/>
          <w:szCs w:val="27"/>
        </w:rPr>
      </w:pPr>
      <w:r w:rsidRPr="00465D4D">
        <w:rPr>
          <w:sz w:val="27"/>
          <w:szCs w:val="27"/>
        </w:rPr>
        <w:t>Избегайте словесных штампов и о</w:t>
      </w:r>
      <w:r w:rsidR="00902038" w:rsidRPr="00465D4D">
        <w:rPr>
          <w:sz w:val="27"/>
          <w:szCs w:val="27"/>
        </w:rPr>
        <w:t>бразных выражений, если только Вы не уверены в том, что В</w:t>
      </w:r>
      <w:r w:rsidRPr="00465D4D">
        <w:rPr>
          <w:sz w:val="27"/>
          <w:szCs w:val="27"/>
        </w:rPr>
        <w:t>аш собеседник с ними знаком.</w:t>
      </w:r>
    </w:p>
    <w:p w:rsidR="000204F1" w:rsidRPr="00465D4D" w:rsidRDefault="000204F1" w:rsidP="00A36348">
      <w:pPr>
        <w:pStyle w:val="a4"/>
        <w:numPr>
          <w:ilvl w:val="0"/>
          <w:numId w:val="9"/>
        </w:numPr>
        <w:tabs>
          <w:tab w:val="left" w:pos="851"/>
        </w:tabs>
        <w:ind w:left="0" w:firstLine="567"/>
        <w:jc w:val="both"/>
        <w:rPr>
          <w:sz w:val="27"/>
          <w:szCs w:val="27"/>
        </w:rPr>
      </w:pPr>
      <w:r w:rsidRPr="00465D4D">
        <w:rPr>
          <w:sz w:val="27"/>
          <w:szCs w:val="27"/>
        </w:rPr>
        <w:t>Исходите из того, что взрослый человек с задержкой в развитии имеет такой же опыт, как и любой другой взрослый человек. Если необходимо, используйте иллюстрации или фотографии. Будьте готовы повторить неск</w:t>
      </w:r>
      <w:r w:rsidR="00902038" w:rsidRPr="00465D4D">
        <w:rPr>
          <w:sz w:val="27"/>
          <w:szCs w:val="27"/>
        </w:rPr>
        <w:t>олько раз. Не сдавайтесь, если В</w:t>
      </w:r>
      <w:r w:rsidRPr="00465D4D">
        <w:rPr>
          <w:sz w:val="27"/>
          <w:szCs w:val="27"/>
        </w:rPr>
        <w:t>ас с первого раза не поняли.</w:t>
      </w:r>
    </w:p>
    <w:p w:rsidR="000204F1" w:rsidRPr="00465D4D" w:rsidRDefault="000204F1" w:rsidP="00A36348">
      <w:pPr>
        <w:pStyle w:val="a4"/>
        <w:numPr>
          <w:ilvl w:val="0"/>
          <w:numId w:val="9"/>
        </w:numPr>
        <w:tabs>
          <w:tab w:val="left" w:pos="851"/>
        </w:tabs>
        <w:ind w:left="0" w:firstLine="567"/>
        <w:jc w:val="both"/>
        <w:rPr>
          <w:sz w:val="27"/>
          <w:szCs w:val="27"/>
        </w:rPr>
      </w:pPr>
      <w:r w:rsidRPr="00465D4D">
        <w:rPr>
          <w:sz w:val="27"/>
          <w:szCs w:val="27"/>
        </w:rPr>
        <w:t>Обращайтесь с человеком с проблемами развития точно так же, как вы бы обращались с любым другим. В беседе обсуждайте те же темы, какие вы обсуждаете с другими людьми. Например, планы на выходные, отпуск, погода,</w:t>
      </w:r>
      <w:r w:rsidR="004F0EC1" w:rsidRPr="00465D4D">
        <w:rPr>
          <w:sz w:val="27"/>
          <w:szCs w:val="27"/>
        </w:rPr>
        <w:t xml:space="preserve"> </w:t>
      </w:r>
      <w:r w:rsidRPr="00465D4D">
        <w:rPr>
          <w:sz w:val="27"/>
          <w:szCs w:val="27"/>
        </w:rPr>
        <w:t>последние события.</w:t>
      </w:r>
    </w:p>
    <w:p w:rsidR="000204F1" w:rsidRPr="00465D4D" w:rsidRDefault="000204F1" w:rsidP="00A36348">
      <w:pPr>
        <w:pStyle w:val="a4"/>
        <w:numPr>
          <w:ilvl w:val="0"/>
          <w:numId w:val="9"/>
        </w:numPr>
        <w:tabs>
          <w:tab w:val="left" w:pos="851"/>
        </w:tabs>
        <w:ind w:left="0" w:firstLine="567"/>
        <w:jc w:val="both"/>
        <w:rPr>
          <w:sz w:val="27"/>
          <w:szCs w:val="27"/>
        </w:rPr>
      </w:pPr>
      <w:r w:rsidRPr="00465D4D">
        <w:rPr>
          <w:sz w:val="27"/>
          <w:szCs w:val="27"/>
        </w:rPr>
        <w:t>Обращайтесь непосредственно к человеку.</w:t>
      </w:r>
    </w:p>
    <w:p w:rsidR="000204F1" w:rsidRPr="00465D4D" w:rsidRDefault="000204F1" w:rsidP="00A36348">
      <w:pPr>
        <w:pStyle w:val="a4"/>
        <w:numPr>
          <w:ilvl w:val="0"/>
          <w:numId w:val="9"/>
        </w:numPr>
        <w:tabs>
          <w:tab w:val="left" w:pos="851"/>
        </w:tabs>
        <w:ind w:left="0" w:firstLine="567"/>
        <w:jc w:val="both"/>
        <w:rPr>
          <w:sz w:val="27"/>
          <w:szCs w:val="27"/>
        </w:rPr>
      </w:pPr>
      <w:r w:rsidRPr="00465D4D">
        <w:rPr>
          <w:sz w:val="27"/>
          <w:szCs w:val="27"/>
        </w:rPr>
        <w:t xml:space="preserve">Помните, что </w:t>
      </w:r>
      <w:r w:rsidRPr="00465D4D">
        <w:rPr>
          <w:b/>
          <w:sz w:val="27"/>
          <w:szCs w:val="27"/>
        </w:rPr>
        <w:t>люди с задержкой в развитии дееспособны</w:t>
      </w:r>
      <w:r w:rsidRPr="00465D4D">
        <w:rPr>
          <w:sz w:val="27"/>
          <w:szCs w:val="27"/>
        </w:rPr>
        <w:t xml:space="preserve"> и могут подписывать документы, контракты, голосовать, давать согласие на медицинскую помощь и т.д.</w:t>
      </w:r>
    </w:p>
    <w:p w:rsidR="000204F1" w:rsidRPr="00465D4D" w:rsidRDefault="000204F1" w:rsidP="00545268">
      <w:pPr>
        <w:pStyle w:val="a4"/>
        <w:numPr>
          <w:ilvl w:val="0"/>
          <w:numId w:val="6"/>
        </w:numPr>
        <w:tabs>
          <w:tab w:val="left" w:pos="851"/>
          <w:tab w:val="left" w:pos="993"/>
        </w:tabs>
        <w:ind w:left="0" w:firstLine="567"/>
        <w:jc w:val="both"/>
        <w:rPr>
          <w:b/>
          <w:sz w:val="27"/>
          <w:szCs w:val="27"/>
        </w:rPr>
      </w:pPr>
      <w:r w:rsidRPr="00465D4D">
        <w:rPr>
          <w:sz w:val="27"/>
          <w:szCs w:val="27"/>
        </w:rPr>
        <w:t xml:space="preserve"> </w:t>
      </w:r>
      <w:r w:rsidRPr="00465D4D">
        <w:rPr>
          <w:b/>
          <w:sz w:val="27"/>
          <w:szCs w:val="27"/>
        </w:rPr>
        <w:t xml:space="preserve">Правила этикета при общении с </w:t>
      </w:r>
      <w:r w:rsidR="00465D4D" w:rsidRPr="00465D4D">
        <w:rPr>
          <w:b/>
          <w:sz w:val="27"/>
          <w:szCs w:val="27"/>
        </w:rPr>
        <w:t>лицами с инвалидностью</w:t>
      </w:r>
      <w:r w:rsidRPr="00465D4D">
        <w:rPr>
          <w:b/>
          <w:sz w:val="27"/>
          <w:szCs w:val="27"/>
        </w:rPr>
        <w:t>, имеющими психические нарушения</w:t>
      </w:r>
      <w:r w:rsidR="00221B33" w:rsidRPr="00465D4D">
        <w:rPr>
          <w:b/>
          <w:sz w:val="27"/>
          <w:szCs w:val="27"/>
        </w:rPr>
        <w:t xml:space="preserve"> (с инвалидностью, с ОВЗ)</w:t>
      </w:r>
      <w:r w:rsidRPr="00465D4D">
        <w:rPr>
          <w:b/>
          <w:sz w:val="27"/>
          <w:szCs w:val="27"/>
        </w:rPr>
        <w:t>:</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Психические нарушения — не то же самое, что проблемы в развитии. 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мир.</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надо думать, что люди с психическими нарушениями обязательно нуждаются в дополнительной помощи и специальном обращении.</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Обращайтесь с людьми с психическими нарушениями как с личностями. Не нужно делать преждевременных выводов на основании опыта общения с другими людьми с такой же формой инвалидности</w:t>
      </w:r>
      <w:r w:rsidR="00C42DF6" w:rsidRPr="00465D4D">
        <w:rPr>
          <w:sz w:val="27"/>
          <w:szCs w:val="27"/>
        </w:rPr>
        <w:t xml:space="preserve"> или ОВЗ.</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Не следует думать, что люди с психическими нарушениями более других склонны к насилию. </w:t>
      </w:r>
      <w:r w:rsidR="00C42DF6" w:rsidRPr="00465D4D">
        <w:rPr>
          <w:sz w:val="27"/>
          <w:szCs w:val="27"/>
        </w:rPr>
        <w:t>Это миф. Если В</w:t>
      </w:r>
      <w:r w:rsidRPr="00465D4D">
        <w:rPr>
          <w:sz w:val="27"/>
          <w:szCs w:val="27"/>
        </w:rPr>
        <w:t>ы дружелюбны, они будут чувствовать себя спокойно.</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Неверно, что люди с психическими нарушениями имеют проблемы в понимании или ниже по уровню интеллекта, чем большинство людей.</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Если человек, имеющий психические нарушения, расстроен, спросите</w:t>
      </w:r>
      <w:r w:rsidR="00C42DF6" w:rsidRPr="00465D4D">
        <w:rPr>
          <w:sz w:val="27"/>
          <w:szCs w:val="27"/>
        </w:rPr>
        <w:t xml:space="preserve"> его спокойно, что В</w:t>
      </w:r>
      <w:r w:rsidRPr="00465D4D">
        <w:rPr>
          <w:sz w:val="27"/>
          <w:szCs w:val="27"/>
        </w:rPr>
        <w:t>ы можете сделать, чтобы помочь ему.</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говорите резко с человеком, имеющим псих</w:t>
      </w:r>
      <w:r w:rsidR="0066328B" w:rsidRPr="00465D4D">
        <w:rPr>
          <w:sz w:val="27"/>
          <w:szCs w:val="27"/>
        </w:rPr>
        <w:t>ические нарушения, даже если у В</w:t>
      </w:r>
      <w:r w:rsidRPr="00465D4D">
        <w:rPr>
          <w:sz w:val="27"/>
          <w:szCs w:val="27"/>
        </w:rPr>
        <w:t>ас есть для этого основания.</w:t>
      </w:r>
    </w:p>
    <w:p w:rsidR="000204F1" w:rsidRPr="00465D4D" w:rsidRDefault="000204F1" w:rsidP="00545268">
      <w:pPr>
        <w:pStyle w:val="a4"/>
        <w:numPr>
          <w:ilvl w:val="0"/>
          <w:numId w:val="6"/>
        </w:numPr>
        <w:tabs>
          <w:tab w:val="left" w:pos="851"/>
          <w:tab w:val="left" w:pos="993"/>
        </w:tabs>
        <w:ind w:left="0" w:firstLine="567"/>
        <w:jc w:val="both"/>
        <w:rPr>
          <w:b/>
          <w:sz w:val="27"/>
          <w:szCs w:val="27"/>
        </w:rPr>
      </w:pPr>
      <w:r w:rsidRPr="00465D4D">
        <w:rPr>
          <w:b/>
          <w:sz w:val="27"/>
          <w:szCs w:val="27"/>
        </w:rPr>
        <w:t xml:space="preserve"> Правила этикета при общении с </w:t>
      </w:r>
      <w:r w:rsidR="0066328B" w:rsidRPr="00465D4D">
        <w:rPr>
          <w:b/>
          <w:sz w:val="27"/>
          <w:szCs w:val="27"/>
        </w:rPr>
        <w:t>человеком</w:t>
      </w:r>
      <w:r w:rsidRPr="00465D4D">
        <w:rPr>
          <w:b/>
          <w:sz w:val="27"/>
          <w:szCs w:val="27"/>
        </w:rPr>
        <w:t>, испытывающим затруднения в речи</w:t>
      </w:r>
      <w:r w:rsidR="0066328B" w:rsidRPr="00465D4D">
        <w:rPr>
          <w:b/>
          <w:sz w:val="27"/>
          <w:szCs w:val="27"/>
        </w:rPr>
        <w:t xml:space="preserve"> (с инвалидностью, с ОВЗ)</w:t>
      </w:r>
      <w:r w:rsidR="00545268" w:rsidRPr="00465D4D">
        <w:rPr>
          <w:b/>
          <w:sz w:val="27"/>
          <w:szCs w:val="27"/>
        </w:rPr>
        <w:t>:</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Не игнорируйте людей, которым трудно говорить, потому что понять их в </w:t>
      </w:r>
      <w:r w:rsidR="0066328B" w:rsidRPr="00465D4D">
        <w:rPr>
          <w:sz w:val="27"/>
          <w:szCs w:val="27"/>
        </w:rPr>
        <w:t>В</w:t>
      </w:r>
      <w:r w:rsidRPr="00465D4D">
        <w:rPr>
          <w:sz w:val="27"/>
          <w:szCs w:val="27"/>
        </w:rPr>
        <w:t>аших интересах.</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перебивайте и не поправляйте человека, который испытывает трудности в речи. Начинайте говорить только тогда, когда убедитесь, что он уже закончил свою мысль.</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Не пытайтесь ускорить разговор. Будьте готовы к тому, что разговор с человеком с затрудненной речью займет у </w:t>
      </w:r>
      <w:r w:rsidR="000C7C56" w:rsidRPr="00465D4D">
        <w:rPr>
          <w:sz w:val="27"/>
          <w:szCs w:val="27"/>
        </w:rPr>
        <w:t>В</w:t>
      </w:r>
      <w:r w:rsidRPr="00465D4D">
        <w:rPr>
          <w:sz w:val="27"/>
          <w:szCs w:val="27"/>
        </w:rPr>
        <w:t xml:space="preserve">ас больше времени. Если </w:t>
      </w:r>
      <w:r w:rsidR="000C7C56" w:rsidRPr="00465D4D">
        <w:rPr>
          <w:sz w:val="27"/>
          <w:szCs w:val="27"/>
        </w:rPr>
        <w:t>В</w:t>
      </w:r>
      <w:r w:rsidRPr="00465D4D">
        <w:rPr>
          <w:sz w:val="27"/>
          <w:szCs w:val="27"/>
        </w:rPr>
        <w:t>ы спешите, лучше, извинившись, договориться об общении в другое время.</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Смотрите в лицо собеседнику, поддерживайте визуальный контакт.</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Отдайте этой беседе все </w:t>
      </w:r>
      <w:r w:rsidR="000C7C56" w:rsidRPr="00465D4D">
        <w:rPr>
          <w:sz w:val="27"/>
          <w:szCs w:val="27"/>
        </w:rPr>
        <w:t>В</w:t>
      </w:r>
      <w:r w:rsidRPr="00465D4D">
        <w:rPr>
          <w:sz w:val="27"/>
          <w:szCs w:val="27"/>
        </w:rPr>
        <w:t>аше внимание.</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думайте, что затруднения в речи — показатель низкого уровня интеллекта человека.</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Старайтесь задавать вопросы, которые требуют коротких ответов или кивка.</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Не притворяйтесь, если </w:t>
      </w:r>
      <w:r w:rsidR="000C7C56" w:rsidRPr="00465D4D">
        <w:rPr>
          <w:sz w:val="27"/>
          <w:szCs w:val="27"/>
        </w:rPr>
        <w:t>Вы не поняли, что В</w:t>
      </w:r>
      <w:r w:rsidRPr="00465D4D">
        <w:rPr>
          <w:sz w:val="27"/>
          <w:szCs w:val="27"/>
        </w:rPr>
        <w:t xml:space="preserve">ам сказали. Не стесняйтесь </w:t>
      </w:r>
      <w:r w:rsidR="00A508BF" w:rsidRPr="00465D4D">
        <w:rPr>
          <w:sz w:val="27"/>
          <w:szCs w:val="27"/>
        </w:rPr>
        <w:t>переспросить. Если В</w:t>
      </w:r>
      <w:r w:rsidRPr="00465D4D">
        <w:rPr>
          <w:sz w:val="27"/>
          <w:szCs w:val="27"/>
        </w:rPr>
        <w:t>ам снова не удалось понять, попросите произнести слово в более медленном темпе, возможно, по буквам.</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Не забывайте, что человеку с нарушенной речью тоже нужно высказаться. Не перебивайте его и не подавляйте. Не торопите говорящего.</w:t>
      </w:r>
    </w:p>
    <w:p w:rsidR="000204F1" w:rsidRPr="00465D4D" w:rsidRDefault="000204F1" w:rsidP="00A36348">
      <w:pPr>
        <w:pStyle w:val="a4"/>
        <w:numPr>
          <w:ilvl w:val="0"/>
          <w:numId w:val="3"/>
        </w:numPr>
        <w:tabs>
          <w:tab w:val="left" w:pos="851"/>
        </w:tabs>
        <w:ind w:left="0" w:firstLine="567"/>
        <w:jc w:val="both"/>
        <w:rPr>
          <w:sz w:val="27"/>
          <w:szCs w:val="27"/>
        </w:rPr>
      </w:pPr>
      <w:r w:rsidRPr="00465D4D">
        <w:rPr>
          <w:sz w:val="27"/>
          <w:szCs w:val="27"/>
        </w:rPr>
        <w:t xml:space="preserve">Если у </w:t>
      </w:r>
      <w:r w:rsidR="00A508BF" w:rsidRPr="00465D4D">
        <w:rPr>
          <w:sz w:val="27"/>
          <w:szCs w:val="27"/>
        </w:rPr>
        <w:t>В</w:t>
      </w:r>
      <w:r w:rsidRPr="00465D4D">
        <w:rPr>
          <w:sz w:val="27"/>
          <w:szCs w:val="27"/>
        </w:rPr>
        <w:t xml:space="preserve">ас возникают проблемы в общении, спросите, не хочет ли </w:t>
      </w:r>
      <w:r w:rsidR="00A508BF" w:rsidRPr="00465D4D">
        <w:rPr>
          <w:sz w:val="27"/>
          <w:szCs w:val="27"/>
        </w:rPr>
        <w:t>В</w:t>
      </w:r>
      <w:r w:rsidRPr="00465D4D">
        <w:rPr>
          <w:sz w:val="27"/>
          <w:szCs w:val="27"/>
        </w:rPr>
        <w:t>аш собеседник использовать другой способ - написать, напечатать.</w:t>
      </w:r>
    </w:p>
    <w:p w:rsidR="000204F1" w:rsidRPr="00465D4D" w:rsidRDefault="000204F1" w:rsidP="000204F1">
      <w:pPr>
        <w:jc w:val="both"/>
        <w:rPr>
          <w:sz w:val="27"/>
          <w:szCs w:val="27"/>
        </w:rPr>
      </w:pPr>
    </w:p>
    <w:p w:rsidR="000204F1" w:rsidRPr="00465D4D" w:rsidRDefault="000204F1" w:rsidP="000204F1">
      <w:pPr>
        <w:jc w:val="both"/>
        <w:rPr>
          <w:sz w:val="27"/>
          <w:szCs w:val="27"/>
        </w:rPr>
      </w:pPr>
    </w:p>
    <w:p w:rsidR="000204F1" w:rsidRDefault="000204F1" w:rsidP="000204F1">
      <w:pPr>
        <w:jc w:val="both"/>
        <w:rPr>
          <w:sz w:val="27"/>
          <w:szCs w:val="27"/>
        </w:rPr>
      </w:pPr>
    </w:p>
    <w:p w:rsidR="000204F1" w:rsidRDefault="000204F1" w:rsidP="000204F1">
      <w:pPr>
        <w:jc w:val="both"/>
        <w:rPr>
          <w:sz w:val="27"/>
          <w:szCs w:val="27"/>
        </w:rPr>
      </w:pPr>
    </w:p>
    <w:p w:rsidR="000204F1" w:rsidRDefault="000204F1" w:rsidP="000204F1">
      <w:pPr>
        <w:jc w:val="both"/>
        <w:rPr>
          <w:sz w:val="27"/>
          <w:szCs w:val="27"/>
        </w:rPr>
      </w:pPr>
    </w:p>
    <w:p w:rsidR="000204F1" w:rsidRDefault="000204F1" w:rsidP="000204F1">
      <w:pPr>
        <w:jc w:val="both"/>
        <w:rPr>
          <w:sz w:val="27"/>
          <w:szCs w:val="27"/>
        </w:rPr>
      </w:pPr>
    </w:p>
    <w:p w:rsidR="000204F1" w:rsidRDefault="000204F1" w:rsidP="000204F1">
      <w:pPr>
        <w:jc w:val="both"/>
        <w:rPr>
          <w:sz w:val="27"/>
          <w:szCs w:val="27"/>
        </w:rPr>
      </w:pPr>
    </w:p>
    <w:p w:rsidR="000204F1" w:rsidRDefault="000204F1" w:rsidP="000204F1">
      <w:pPr>
        <w:jc w:val="both"/>
        <w:rPr>
          <w:sz w:val="27"/>
          <w:szCs w:val="27"/>
        </w:rPr>
      </w:pPr>
    </w:p>
    <w:p w:rsidR="000204F1" w:rsidRDefault="000204F1" w:rsidP="000204F1">
      <w:pPr>
        <w:jc w:val="both"/>
        <w:rPr>
          <w:sz w:val="27"/>
          <w:szCs w:val="27"/>
        </w:rPr>
        <w:sectPr w:rsidR="000204F1" w:rsidSect="00545268">
          <w:pgSz w:w="11906" w:h="16838"/>
          <w:pgMar w:top="568" w:right="566" w:bottom="568" w:left="1134" w:header="709" w:footer="709" w:gutter="0"/>
          <w:cols w:space="708"/>
          <w:docGrid w:linePitch="360"/>
        </w:sectPr>
      </w:pPr>
    </w:p>
    <w:p w:rsidR="000204F1" w:rsidRDefault="00407A23" w:rsidP="00407A23">
      <w:pPr>
        <w:jc w:val="right"/>
        <w:rPr>
          <w:sz w:val="27"/>
          <w:szCs w:val="27"/>
        </w:rPr>
      </w:pPr>
      <w:r>
        <w:rPr>
          <w:sz w:val="27"/>
          <w:szCs w:val="27"/>
        </w:rPr>
        <w:t>Приложение №2</w:t>
      </w:r>
    </w:p>
    <w:p w:rsidR="000204F1" w:rsidRPr="005656B0" w:rsidRDefault="00545268" w:rsidP="000204F1">
      <w:pPr>
        <w:jc w:val="center"/>
        <w:rPr>
          <w:sz w:val="27"/>
          <w:szCs w:val="27"/>
        </w:rPr>
      </w:pPr>
      <w:r>
        <w:rPr>
          <w:sz w:val="27"/>
          <w:szCs w:val="27"/>
        </w:rPr>
        <w:t>Бланк учреждения</w:t>
      </w:r>
    </w:p>
    <w:p w:rsidR="000204F1" w:rsidRDefault="000204F1" w:rsidP="000204F1">
      <w:pPr>
        <w:jc w:val="center"/>
        <w:rPr>
          <w:sz w:val="27"/>
          <w:szCs w:val="27"/>
        </w:rPr>
      </w:pPr>
    </w:p>
    <w:p w:rsidR="000204F1" w:rsidRPr="00615C3F" w:rsidRDefault="000204F1" w:rsidP="000204F1">
      <w:pPr>
        <w:jc w:val="center"/>
        <w:rPr>
          <w:sz w:val="28"/>
          <w:szCs w:val="27"/>
        </w:rPr>
      </w:pPr>
    </w:p>
    <w:p w:rsidR="000204F1" w:rsidRPr="00615C3F" w:rsidRDefault="000204F1" w:rsidP="000204F1">
      <w:pPr>
        <w:jc w:val="center"/>
        <w:rPr>
          <w:b/>
          <w:sz w:val="44"/>
          <w:szCs w:val="27"/>
        </w:rPr>
      </w:pPr>
      <w:r w:rsidRPr="00615C3F">
        <w:rPr>
          <w:b/>
          <w:sz w:val="44"/>
          <w:szCs w:val="27"/>
        </w:rPr>
        <w:t xml:space="preserve">ЖУРНАЛ </w:t>
      </w:r>
    </w:p>
    <w:p w:rsidR="000204F1" w:rsidRPr="00615C3F" w:rsidRDefault="000204F1" w:rsidP="000204F1">
      <w:pPr>
        <w:jc w:val="center"/>
        <w:rPr>
          <w:b/>
          <w:sz w:val="36"/>
          <w:szCs w:val="27"/>
        </w:rPr>
      </w:pPr>
      <w:r w:rsidRPr="00615C3F">
        <w:rPr>
          <w:b/>
          <w:sz w:val="36"/>
          <w:szCs w:val="27"/>
        </w:rPr>
        <w:t>ИНСТРУКТАЖА РАБОТНИКОВ</w:t>
      </w:r>
    </w:p>
    <w:p w:rsidR="000204F1" w:rsidRDefault="000204F1" w:rsidP="000204F1">
      <w:pPr>
        <w:jc w:val="center"/>
        <w:rPr>
          <w:sz w:val="27"/>
          <w:szCs w:val="27"/>
        </w:rPr>
      </w:pPr>
    </w:p>
    <w:p w:rsidR="000204F1" w:rsidRPr="00615C3F" w:rsidRDefault="000204F1" w:rsidP="000204F1">
      <w:pPr>
        <w:jc w:val="center"/>
        <w:rPr>
          <w:sz w:val="36"/>
          <w:szCs w:val="27"/>
        </w:rPr>
      </w:pPr>
      <w:r w:rsidRPr="00615C3F">
        <w:rPr>
          <w:sz w:val="36"/>
          <w:szCs w:val="27"/>
        </w:rPr>
        <w:t>по сопровождению инвалидов и лиц с ограниченными</w:t>
      </w:r>
    </w:p>
    <w:p w:rsidR="000204F1" w:rsidRDefault="000204F1" w:rsidP="000204F1">
      <w:pPr>
        <w:jc w:val="center"/>
        <w:rPr>
          <w:sz w:val="36"/>
          <w:szCs w:val="27"/>
        </w:rPr>
      </w:pPr>
      <w:r w:rsidRPr="00615C3F">
        <w:rPr>
          <w:sz w:val="36"/>
          <w:szCs w:val="27"/>
        </w:rPr>
        <w:t>возможностями здоровья (ОВЗ)</w:t>
      </w:r>
    </w:p>
    <w:p w:rsidR="000204F1" w:rsidRDefault="000204F1" w:rsidP="000204F1">
      <w:pPr>
        <w:jc w:val="center"/>
        <w:rPr>
          <w:sz w:val="36"/>
          <w:szCs w:val="27"/>
        </w:rPr>
      </w:pPr>
    </w:p>
    <w:p w:rsidR="000204F1" w:rsidRPr="00615C3F" w:rsidRDefault="000204F1" w:rsidP="000204F1">
      <w:pPr>
        <w:rPr>
          <w:sz w:val="32"/>
          <w:szCs w:val="27"/>
        </w:rPr>
      </w:pPr>
      <w:r w:rsidRPr="00615C3F">
        <w:rPr>
          <w:sz w:val="32"/>
          <w:szCs w:val="27"/>
        </w:rPr>
        <w:t>Начат          «___»__________20____г.</w:t>
      </w:r>
    </w:p>
    <w:p w:rsidR="000204F1" w:rsidRPr="00615C3F" w:rsidRDefault="000204F1" w:rsidP="000204F1">
      <w:pPr>
        <w:rPr>
          <w:sz w:val="32"/>
          <w:szCs w:val="27"/>
        </w:rPr>
      </w:pPr>
      <w:r>
        <w:rPr>
          <w:sz w:val="32"/>
          <w:szCs w:val="27"/>
        </w:rPr>
        <w:t xml:space="preserve">Окончен     </w:t>
      </w:r>
      <w:r w:rsidRPr="00615C3F">
        <w:rPr>
          <w:sz w:val="32"/>
          <w:szCs w:val="27"/>
        </w:rPr>
        <w:t>«___»__________20____г.</w:t>
      </w:r>
    </w:p>
    <w:p w:rsidR="000204F1" w:rsidRDefault="000204F1" w:rsidP="000204F1"/>
    <w:tbl>
      <w:tblPr>
        <w:tblW w:w="0" w:type="auto"/>
        <w:tblInd w:w="124" w:type="dxa"/>
        <w:tblLayout w:type="fixed"/>
        <w:tblCellMar>
          <w:left w:w="0" w:type="dxa"/>
          <w:right w:w="0" w:type="dxa"/>
        </w:tblCellMar>
        <w:tblLook w:val="0000" w:firstRow="0" w:lastRow="0" w:firstColumn="0" w:lastColumn="0" w:noHBand="0" w:noVBand="0"/>
      </w:tblPr>
      <w:tblGrid>
        <w:gridCol w:w="1431"/>
        <w:gridCol w:w="3260"/>
        <w:gridCol w:w="1417"/>
        <w:gridCol w:w="2420"/>
        <w:gridCol w:w="2552"/>
        <w:gridCol w:w="1701"/>
        <w:gridCol w:w="1985"/>
      </w:tblGrid>
      <w:tr w:rsidR="000204F1" w:rsidTr="00173ED2">
        <w:trPr>
          <w:trHeight w:hRule="exact" w:val="286"/>
        </w:trPr>
        <w:tc>
          <w:tcPr>
            <w:tcW w:w="1431" w:type="dxa"/>
            <w:vMerge w:val="restart"/>
            <w:tcBorders>
              <w:top w:val="single" w:sz="4" w:space="0" w:color="000000"/>
              <w:left w:val="single" w:sz="4" w:space="0" w:color="000000"/>
              <w:bottom w:val="single" w:sz="4" w:space="0" w:color="000000"/>
              <w:right w:val="single" w:sz="4" w:space="0" w:color="000000"/>
            </w:tcBorders>
          </w:tcPr>
          <w:p w:rsidR="000204F1" w:rsidRDefault="000204F1" w:rsidP="00173ED2">
            <w:pPr>
              <w:pStyle w:val="TableParagraph"/>
              <w:kinsoku w:val="0"/>
              <w:overflowPunct w:val="0"/>
              <w:ind w:left="128" w:right="125" w:hanging="4"/>
              <w:jc w:val="center"/>
            </w:pPr>
            <w:r>
              <w:rPr>
                <w:b/>
                <w:bCs/>
              </w:rPr>
              <w:t>Дата</w:t>
            </w:r>
            <w:r>
              <w:rPr>
                <w:b/>
                <w:bCs/>
                <w:spacing w:val="22"/>
              </w:rPr>
              <w:t xml:space="preserve"> </w:t>
            </w:r>
            <w:proofErr w:type="spellStart"/>
            <w:r>
              <w:rPr>
                <w:b/>
                <w:bCs/>
              </w:rPr>
              <w:t>инструк</w:t>
            </w:r>
            <w:proofErr w:type="spellEnd"/>
            <w:r>
              <w:rPr>
                <w:b/>
                <w:bCs/>
                <w:spacing w:val="21"/>
              </w:rPr>
              <w:t xml:space="preserve"> </w:t>
            </w:r>
            <w:proofErr w:type="spellStart"/>
            <w:r>
              <w:rPr>
                <w:b/>
                <w:bCs/>
                <w:spacing w:val="-1"/>
              </w:rPr>
              <w:t>тажа</w:t>
            </w:r>
            <w:proofErr w:type="spellEnd"/>
          </w:p>
        </w:tc>
        <w:tc>
          <w:tcPr>
            <w:tcW w:w="3260" w:type="dxa"/>
            <w:vMerge w:val="restart"/>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ind w:left="159" w:right="157" w:hanging="1"/>
              <w:jc w:val="center"/>
            </w:pPr>
            <w:r>
              <w:rPr>
                <w:b/>
                <w:bCs/>
              </w:rPr>
              <w:t xml:space="preserve">Фамилия, имя, </w:t>
            </w:r>
            <w:r>
              <w:rPr>
                <w:b/>
                <w:bCs/>
                <w:spacing w:val="-1"/>
              </w:rPr>
              <w:t>отчество</w:t>
            </w:r>
            <w:r>
              <w:rPr>
                <w:b/>
                <w:bCs/>
                <w:spacing w:val="27"/>
              </w:rPr>
              <w:t xml:space="preserve"> </w:t>
            </w:r>
            <w:r>
              <w:rPr>
                <w:b/>
                <w:bCs/>
                <w:spacing w:val="-1"/>
              </w:rPr>
              <w:t>инструктируемого</w:t>
            </w:r>
          </w:p>
        </w:tc>
        <w:tc>
          <w:tcPr>
            <w:tcW w:w="1417" w:type="dxa"/>
            <w:vMerge w:val="restart"/>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ind w:left="171" w:right="170" w:firstLine="331"/>
            </w:pPr>
            <w:r>
              <w:rPr>
                <w:b/>
                <w:bCs/>
              </w:rPr>
              <w:t xml:space="preserve">Год </w:t>
            </w:r>
            <w:r>
              <w:rPr>
                <w:b/>
                <w:bCs/>
                <w:spacing w:val="-1"/>
              </w:rPr>
              <w:t>рождения</w:t>
            </w:r>
          </w:p>
        </w:tc>
        <w:tc>
          <w:tcPr>
            <w:tcW w:w="2420" w:type="dxa"/>
            <w:vMerge w:val="restart"/>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ind w:left="116" w:right="113" w:hanging="3"/>
              <w:jc w:val="center"/>
            </w:pPr>
            <w:r>
              <w:rPr>
                <w:b/>
                <w:bCs/>
                <w:spacing w:val="-1"/>
              </w:rPr>
              <w:t>Профессия</w:t>
            </w:r>
            <w:r>
              <w:rPr>
                <w:b/>
                <w:bCs/>
                <w:spacing w:val="26"/>
              </w:rPr>
              <w:t xml:space="preserve"> </w:t>
            </w:r>
            <w:r>
              <w:rPr>
                <w:b/>
                <w:bCs/>
                <w:spacing w:val="-1"/>
              </w:rPr>
              <w:t>(должность)</w:t>
            </w:r>
            <w:r>
              <w:rPr>
                <w:b/>
                <w:bCs/>
                <w:spacing w:val="29"/>
              </w:rPr>
              <w:t xml:space="preserve"> </w:t>
            </w:r>
            <w:r>
              <w:rPr>
                <w:b/>
                <w:bCs/>
              </w:rPr>
              <w:t>инструкти</w:t>
            </w:r>
            <w:r>
              <w:rPr>
                <w:b/>
                <w:bCs/>
                <w:spacing w:val="-1"/>
              </w:rPr>
              <w:t>руемого</w:t>
            </w:r>
          </w:p>
        </w:tc>
        <w:tc>
          <w:tcPr>
            <w:tcW w:w="2552" w:type="dxa"/>
            <w:vMerge w:val="restart"/>
            <w:tcBorders>
              <w:top w:val="single" w:sz="4" w:space="0" w:color="000000"/>
              <w:left w:val="single" w:sz="4" w:space="0" w:color="000000"/>
              <w:bottom w:val="single" w:sz="4" w:space="0" w:color="000000"/>
              <w:right w:val="single" w:sz="4" w:space="0" w:color="000000"/>
            </w:tcBorders>
          </w:tcPr>
          <w:p w:rsidR="000204F1" w:rsidRDefault="000204F1" w:rsidP="00173ED2">
            <w:pPr>
              <w:pStyle w:val="TableParagraph"/>
              <w:kinsoku w:val="0"/>
              <w:overflowPunct w:val="0"/>
              <w:ind w:left="231" w:right="-10" w:firstLine="67"/>
              <w:jc w:val="both"/>
            </w:pPr>
            <w:r>
              <w:rPr>
                <w:b/>
                <w:bCs/>
              </w:rPr>
              <w:t xml:space="preserve">Фамилия, </w:t>
            </w:r>
            <w:r>
              <w:rPr>
                <w:b/>
                <w:bCs/>
                <w:spacing w:val="-1"/>
              </w:rPr>
              <w:t>инициалы,</w:t>
            </w:r>
            <w:r>
              <w:rPr>
                <w:b/>
                <w:bCs/>
                <w:spacing w:val="27"/>
              </w:rPr>
              <w:t xml:space="preserve"> </w:t>
            </w:r>
            <w:r>
              <w:rPr>
                <w:b/>
                <w:bCs/>
                <w:spacing w:val="-1"/>
              </w:rPr>
              <w:t>должность</w:t>
            </w:r>
            <w:r>
              <w:rPr>
                <w:b/>
                <w:bCs/>
                <w:spacing w:val="25"/>
              </w:rPr>
              <w:t xml:space="preserve"> </w:t>
            </w:r>
            <w:r w:rsidR="00173ED2">
              <w:rPr>
                <w:b/>
                <w:bCs/>
                <w:spacing w:val="-1"/>
              </w:rPr>
              <w:t>инструкти</w:t>
            </w:r>
            <w:r>
              <w:rPr>
                <w:b/>
                <w:bCs/>
                <w:spacing w:val="-1"/>
              </w:rPr>
              <w:t>рующего</w:t>
            </w:r>
          </w:p>
        </w:tc>
        <w:tc>
          <w:tcPr>
            <w:tcW w:w="3686" w:type="dxa"/>
            <w:gridSpan w:val="2"/>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spacing w:line="272" w:lineRule="exact"/>
              <w:ind w:left="2"/>
              <w:jc w:val="center"/>
            </w:pPr>
            <w:r>
              <w:rPr>
                <w:b/>
                <w:bCs/>
              </w:rPr>
              <w:t>Подпись</w:t>
            </w:r>
          </w:p>
        </w:tc>
      </w:tr>
      <w:tr w:rsidR="000204F1" w:rsidTr="00173ED2">
        <w:trPr>
          <w:trHeight w:hRule="exact" w:val="1104"/>
        </w:trPr>
        <w:tc>
          <w:tcPr>
            <w:tcW w:w="1431" w:type="dxa"/>
            <w:vMerge/>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spacing w:line="272" w:lineRule="exact"/>
              <w:ind w:left="2"/>
              <w:jc w:val="center"/>
            </w:pPr>
          </w:p>
        </w:tc>
        <w:tc>
          <w:tcPr>
            <w:tcW w:w="3260" w:type="dxa"/>
            <w:vMerge/>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spacing w:line="272" w:lineRule="exact"/>
              <w:ind w:left="2"/>
              <w:jc w:val="center"/>
            </w:pPr>
          </w:p>
        </w:tc>
        <w:tc>
          <w:tcPr>
            <w:tcW w:w="1417" w:type="dxa"/>
            <w:vMerge/>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spacing w:line="272" w:lineRule="exact"/>
              <w:ind w:left="2"/>
              <w:jc w:val="center"/>
            </w:pPr>
          </w:p>
        </w:tc>
        <w:tc>
          <w:tcPr>
            <w:tcW w:w="2420" w:type="dxa"/>
            <w:vMerge/>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spacing w:line="272" w:lineRule="exact"/>
              <w:ind w:left="2"/>
              <w:jc w:val="center"/>
            </w:pPr>
          </w:p>
        </w:tc>
        <w:tc>
          <w:tcPr>
            <w:tcW w:w="2552" w:type="dxa"/>
            <w:vMerge/>
            <w:tcBorders>
              <w:top w:val="single" w:sz="4" w:space="0" w:color="000000"/>
              <w:left w:val="single" w:sz="4" w:space="0" w:color="000000"/>
              <w:bottom w:val="single" w:sz="4" w:space="0" w:color="000000"/>
              <w:right w:val="single" w:sz="4" w:space="0" w:color="000000"/>
            </w:tcBorders>
          </w:tcPr>
          <w:p w:rsidR="000204F1" w:rsidRDefault="000204F1" w:rsidP="00173ED2">
            <w:pPr>
              <w:pStyle w:val="TableParagraph"/>
              <w:kinsoku w:val="0"/>
              <w:overflowPunct w:val="0"/>
              <w:spacing w:line="272" w:lineRule="exact"/>
              <w:ind w:left="2" w:right="-10"/>
              <w:jc w:val="center"/>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ind w:left="334" w:right="130" w:hanging="202"/>
            </w:pPr>
            <w:proofErr w:type="spellStart"/>
            <w:r>
              <w:rPr>
                <w:b/>
                <w:bCs/>
                <w:spacing w:val="-1"/>
              </w:rPr>
              <w:t>Инструкти</w:t>
            </w:r>
            <w:proofErr w:type="spellEnd"/>
            <w:r>
              <w:rPr>
                <w:b/>
                <w:bCs/>
                <w:spacing w:val="-1"/>
              </w:rPr>
              <w:t>-</w:t>
            </w:r>
            <w:r>
              <w:rPr>
                <w:b/>
                <w:bCs/>
                <w:spacing w:val="29"/>
              </w:rPr>
              <w:t xml:space="preserve"> </w:t>
            </w:r>
            <w:proofErr w:type="spellStart"/>
            <w:r>
              <w:rPr>
                <w:b/>
                <w:bCs/>
                <w:spacing w:val="-1"/>
              </w:rPr>
              <w:t>руемого</w:t>
            </w:r>
            <w:proofErr w:type="spellEnd"/>
          </w:p>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pPr>
              <w:pStyle w:val="TableParagraph"/>
              <w:kinsoku w:val="0"/>
              <w:overflowPunct w:val="0"/>
              <w:ind w:left="322" w:right="166" w:hanging="152"/>
            </w:pPr>
            <w:proofErr w:type="spellStart"/>
            <w:r>
              <w:rPr>
                <w:b/>
                <w:bCs/>
                <w:spacing w:val="-1"/>
              </w:rPr>
              <w:t>Инструкти</w:t>
            </w:r>
            <w:proofErr w:type="spellEnd"/>
            <w:r>
              <w:rPr>
                <w:b/>
                <w:bCs/>
                <w:spacing w:val="-1"/>
              </w:rPr>
              <w:t>-</w:t>
            </w:r>
            <w:r>
              <w:rPr>
                <w:b/>
                <w:bCs/>
                <w:spacing w:val="28"/>
              </w:rPr>
              <w:t xml:space="preserve"> </w:t>
            </w:r>
            <w:proofErr w:type="spellStart"/>
            <w:r>
              <w:rPr>
                <w:b/>
                <w:bCs/>
                <w:spacing w:val="-1"/>
              </w:rPr>
              <w:t>рующего</w:t>
            </w:r>
            <w:proofErr w:type="spellEnd"/>
          </w:p>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8"/>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8"/>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8"/>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8"/>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8"/>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8"/>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r w:rsidR="000204F1" w:rsidTr="00173ED2">
        <w:trPr>
          <w:trHeight w:hRule="exact" w:val="286"/>
        </w:trPr>
        <w:tc>
          <w:tcPr>
            <w:tcW w:w="143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326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417"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420"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2552" w:type="dxa"/>
            <w:tcBorders>
              <w:top w:val="single" w:sz="4" w:space="0" w:color="000000"/>
              <w:left w:val="single" w:sz="4" w:space="0" w:color="000000"/>
              <w:bottom w:val="single" w:sz="4" w:space="0" w:color="000000"/>
              <w:right w:val="single" w:sz="4" w:space="0" w:color="000000"/>
            </w:tcBorders>
          </w:tcPr>
          <w:p w:rsidR="000204F1" w:rsidRDefault="000204F1" w:rsidP="00173ED2">
            <w:pPr>
              <w:ind w:right="-10"/>
            </w:pPr>
          </w:p>
        </w:tc>
        <w:tc>
          <w:tcPr>
            <w:tcW w:w="1701" w:type="dxa"/>
            <w:tcBorders>
              <w:top w:val="single" w:sz="4" w:space="0" w:color="000000"/>
              <w:left w:val="single" w:sz="4" w:space="0" w:color="000000"/>
              <w:bottom w:val="single" w:sz="4" w:space="0" w:color="000000"/>
              <w:right w:val="single" w:sz="4" w:space="0" w:color="000000"/>
            </w:tcBorders>
          </w:tcPr>
          <w:p w:rsidR="000204F1" w:rsidRDefault="000204F1" w:rsidP="001D05B2"/>
        </w:tc>
        <w:tc>
          <w:tcPr>
            <w:tcW w:w="1985" w:type="dxa"/>
            <w:tcBorders>
              <w:top w:val="single" w:sz="4" w:space="0" w:color="000000"/>
              <w:left w:val="single" w:sz="4" w:space="0" w:color="000000"/>
              <w:bottom w:val="single" w:sz="4" w:space="0" w:color="000000"/>
              <w:right w:val="single" w:sz="4" w:space="0" w:color="000000"/>
            </w:tcBorders>
          </w:tcPr>
          <w:p w:rsidR="000204F1" w:rsidRDefault="000204F1" w:rsidP="001D05B2"/>
        </w:tc>
      </w:tr>
    </w:tbl>
    <w:p w:rsidR="000204F1" w:rsidRDefault="000204F1"/>
    <w:sectPr w:rsidR="000204F1" w:rsidSect="000204F1">
      <w:pgSz w:w="16838" w:h="11906" w:orient="landscape"/>
      <w:pgMar w:top="709"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atar Academy">
    <w:altName w:val="Courier New"/>
    <w:charset w:val="00"/>
    <w:family w:val="roman"/>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A78E8"/>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2D43FE4"/>
    <w:multiLevelType w:val="hybridMultilevel"/>
    <w:tmpl w:val="F264AE32"/>
    <w:lvl w:ilvl="0" w:tplc="66367E92">
      <w:start w:val="2"/>
      <w:numFmt w:val="decimal"/>
      <w:lvlText w:val="%1."/>
      <w:lvlJc w:val="left"/>
      <w:pPr>
        <w:ind w:left="720" w:hanging="360"/>
      </w:pPr>
      <w:rPr>
        <w:rFonts w:hint="default"/>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9C293C"/>
    <w:multiLevelType w:val="hybridMultilevel"/>
    <w:tmpl w:val="19CC04E0"/>
    <w:lvl w:ilvl="0" w:tplc="F224E95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B945E74"/>
    <w:multiLevelType w:val="hybridMultilevel"/>
    <w:tmpl w:val="90E08DF0"/>
    <w:lvl w:ilvl="0" w:tplc="F224E95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F759B4"/>
    <w:multiLevelType w:val="hybridMultilevel"/>
    <w:tmpl w:val="4D1E0852"/>
    <w:lvl w:ilvl="0" w:tplc="F224E95C">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6BE07E1"/>
    <w:multiLevelType w:val="hybridMultilevel"/>
    <w:tmpl w:val="CF520820"/>
    <w:lvl w:ilvl="0" w:tplc="F224E95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B4F369D"/>
    <w:multiLevelType w:val="multilevel"/>
    <w:tmpl w:val="7DBCFB2E"/>
    <w:lvl w:ilvl="0">
      <w:start w:val="6"/>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41A23121"/>
    <w:multiLevelType w:val="multilevel"/>
    <w:tmpl w:val="1050381C"/>
    <w:lvl w:ilvl="0">
      <w:start w:val="1"/>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4A5E3C43"/>
    <w:multiLevelType w:val="multilevel"/>
    <w:tmpl w:val="692E65E2"/>
    <w:lvl w:ilvl="0">
      <w:start w:val="1"/>
      <w:numFmt w:val="decimal"/>
      <w:lvlText w:val="%1."/>
      <w:lvlJc w:val="left"/>
      <w:pPr>
        <w:ind w:left="432" w:hanging="432"/>
      </w:pPr>
      <w:rPr>
        <w:rFonts w:hint="default"/>
        <w:b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FF1063A"/>
    <w:multiLevelType w:val="hybridMultilevel"/>
    <w:tmpl w:val="176028CA"/>
    <w:lvl w:ilvl="0" w:tplc="F224E95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C04605C"/>
    <w:multiLevelType w:val="hybridMultilevel"/>
    <w:tmpl w:val="E71EED92"/>
    <w:lvl w:ilvl="0" w:tplc="182C9768">
      <w:start w:val="6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3242CD2"/>
    <w:multiLevelType w:val="hybridMultilevel"/>
    <w:tmpl w:val="83083D5C"/>
    <w:lvl w:ilvl="0" w:tplc="F224E95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5BC3681"/>
    <w:multiLevelType w:val="multilevel"/>
    <w:tmpl w:val="7DBCFB2E"/>
    <w:lvl w:ilvl="0">
      <w:start w:val="6"/>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
  </w:num>
  <w:num w:numId="2">
    <w:abstractNumId w:val="5"/>
  </w:num>
  <w:num w:numId="3">
    <w:abstractNumId w:val="4"/>
  </w:num>
  <w:num w:numId="4">
    <w:abstractNumId w:val="7"/>
  </w:num>
  <w:num w:numId="5">
    <w:abstractNumId w:val="11"/>
  </w:num>
  <w:num w:numId="6">
    <w:abstractNumId w:val="1"/>
  </w:num>
  <w:num w:numId="7">
    <w:abstractNumId w:val="10"/>
  </w:num>
  <w:num w:numId="8">
    <w:abstractNumId w:val="12"/>
  </w:num>
  <w:num w:numId="9">
    <w:abstractNumId w:val="3"/>
  </w:num>
  <w:num w:numId="10">
    <w:abstractNumId w:val="6"/>
  </w:num>
  <w:num w:numId="11">
    <w:abstractNumId w:val="8"/>
  </w:num>
  <w:num w:numId="12">
    <w:abstractNumId w:val="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B7D"/>
    <w:rsid w:val="000058E3"/>
    <w:rsid w:val="000204F1"/>
    <w:rsid w:val="0002569D"/>
    <w:rsid w:val="00052186"/>
    <w:rsid w:val="00072580"/>
    <w:rsid w:val="00092E02"/>
    <w:rsid w:val="000B1F05"/>
    <w:rsid w:val="000C7C56"/>
    <w:rsid w:val="001168FB"/>
    <w:rsid w:val="00143387"/>
    <w:rsid w:val="00160DC4"/>
    <w:rsid w:val="00173ED2"/>
    <w:rsid w:val="001C3539"/>
    <w:rsid w:val="001C3D77"/>
    <w:rsid w:val="001F2DD3"/>
    <w:rsid w:val="00221B33"/>
    <w:rsid w:val="00236ECA"/>
    <w:rsid w:val="0026407B"/>
    <w:rsid w:val="002A1E70"/>
    <w:rsid w:val="002C1922"/>
    <w:rsid w:val="002C3E73"/>
    <w:rsid w:val="002D2720"/>
    <w:rsid w:val="003166F7"/>
    <w:rsid w:val="00317D9C"/>
    <w:rsid w:val="00334E1B"/>
    <w:rsid w:val="00394BF6"/>
    <w:rsid w:val="003A2A7C"/>
    <w:rsid w:val="003A70CF"/>
    <w:rsid w:val="003B5D5E"/>
    <w:rsid w:val="003F5C94"/>
    <w:rsid w:val="00407A23"/>
    <w:rsid w:val="00407F5A"/>
    <w:rsid w:val="00422567"/>
    <w:rsid w:val="00465D4D"/>
    <w:rsid w:val="00467B59"/>
    <w:rsid w:val="004B5871"/>
    <w:rsid w:val="004E0E98"/>
    <w:rsid w:val="004F0EC1"/>
    <w:rsid w:val="005160B4"/>
    <w:rsid w:val="00545268"/>
    <w:rsid w:val="00586760"/>
    <w:rsid w:val="005E278D"/>
    <w:rsid w:val="005F1680"/>
    <w:rsid w:val="00605223"/>
    <w:rsid w:val="00613087"/>
    <w:rsid w:val="0066328B"/>
    <w:rsid w:val="00716E60"/>
    <w:rsid w:val="00726E2E"/>
    <w:rsid w:val="00742B7D"/>
    <w:rsid w:val="00773D42"/>
    <w:rsid w:val="007F3321"/>
    <w:rsid w:val="007F774E"/>
    <w:rsid w:val="00804EA9"/>
    <w:rsid w:val="00824456"/>
    <w:rsid w:val="008453D0"/>
    <w:rsid w:val="008539A6"/>
    <w:rsid w:val="00887044"/>
    <w:rsid w:val="00902038"/>
    <w:rsid w:val="0090386E"/>
    <w:rsid w:val="00975306"/>
    <w:rsid w:val="009A1B23"/>
    <w:rsid w:val="009D0341"/>
    <w:rsid w:val="00A037D9"/>
    <w:rsid w:val="00A36348"/>
    <w:rsid w:val="00A4266B"/>
    <w:rsid w:val="00A508BF"/>
    <w:rsid w:val="00A659C1"/>
    <w:rsid w:val="00A85DEC"/>
    <w:rsid w:val="00AD2ED7"/>
    <w:rsid w:val="00AD70AA"/>
    <w:rsid w:val="00AE0ECD"/>
    <w:rsid w:val="00B43F4A"/>
    <w:rsid w:val="00B626AE"/>
    <w:rsid w:val="00B77589"/>
    <w:rsid w:val="00B8282D"/>
    <w:rsid w:val="00BB4540"/>
    <w:rsid w:val="00C42DF6"/>
    <w:rsid w:val="00CA4E30"/>
    <w:rsid w:val="00CC6F51"/>
    <w:rsid w:val="00CE2EDF"/>
    <w:rsid w:val="00CE6A38"/>
    <w:rsid w:val="00D26E69"/>
    <w:rsid w:val="00D2757D"/>
    <w:rsid w:val="00D37E6C"/>
    <w:rsid w:val="00D555B3"/>
    <w:rsid w:val="00D57DB7"/>
    <w:rsid w:val="00D63DC0"/>
    <w:rsid w:val="00DA0D95"/>
    <w:rsid w:val="00DC11D8"/>
    <w:rsid w:val="00DC150D"/>
    <w:rsid w:val="00E14EA4"/>
    <w:rsid w:val="00E256C0"/>
    <w:rsid w:val="00E33C5A"/>
    <w:rsid w:val="00E40DB8"/>
    <w:rsid w:val="00E71A72"/>
    <w:rsid w:val="00E752FF"/>
    <w:rsid w:val="00E9621B"/>
    <w:rsid w:val="00EF689B"/>
    <w:rsid w:val="00F23E70"/>
    <w:rsid w:val="00F37873"/>
    <w:rsid w:val="00F550B9"/>
    <w:rsid w:val="00F5600E"/>
    <w:rsid w:val="00FA1513"/>
    <w:rsid w:val="00FC2CA6"/>
    <w:rsid w:val="00FE04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9CED15-884E-4C35-B994-C6310DD6E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04F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204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0204F1"/>
    <w:pPr>
      <w:autoSpaceDE w:val="0"/>
      <w:autoSpaceDN w:val="0"/>
      <w:adjustRightInd w:val="0"/>
    </w:pPr>
    <w:rPr>
      <w:rFonts w:eastAsiaTheme="minorHAnsi"/>
      <w:lang w:eastAsia="en-US"/>
    </w:rPr>
  </w:style>
  <w:style w:type="paragraph" w:styleId="a4">
    <w:name w:val="List Paragraph"/>
    <w:basedOn w:val="a"/>
    <w:uiPriority w:val="34"/>
    <w:qFormat/>
    <w:rsid w:val="00E71A72"/>
    <w:pPr>
      <w:ind w:left="720"/>
      <w:contextualSpacing/>
    </w:pPr>
  </w:style>
  <w:style w:type="paragraph" w:styleId="a5">
    <w:name w:val="Normal (Web)"/>
    <w:basedOn w:val="a"/>
    <w:uiPriority w:val="99"/>
    <w:semiHidden/>
    <w:unhideWhenUsed/>
    <w:rsid w:val="00E71A72"/>
    <w:pPr>
      <w:spacing w:before="100" w:beforeAutospacing="1" w:after="100" w:afterAutospacing="1"/>
    </w:pPr>
  </w:style>
  <w:style w:type="paragraph" w:styleId="a6">
    <w:name w:val="Balloon Text"/>
    <w:basedOn w:val="a"/>
    <w:link w:val="a7"/>
    <w:uiPriority w:val="99"/>
    <w:semiHidden/>
    <w:unhideWhenUsed/>
    <w:rsid w:val="00975306"/>
    <w:rPr>
      <w:rFonts w:ascii="Tahoma" w:hAnsi="Tahoma" w:cs="Tahoma"/>
      <w:sz w:val="16"/>
      <w:szCs w:val="16"/>
    </w:rPr>
  </w:style>
  <w:style w:type="character" w:customStyle="1" w:styleId="a7">
    <w:name w:val="Текст выноски Знак"/>
    <w:basedOn w:val="a0"/>
    <w:link w:val="a6"/>
    <w:uiPriority w:val="99"/>
    <w:semiHidden/>
    <w:rsid w:val="00975306"/>
    <w:rPr>
      <w:rFonts w:ascii="Tahoma" w:eastAsia="Times New Roman" w:hAnsi="Tahoma" w:cs="Tahoma"/>
      <w:sz w:val="16"/>
      <w:szCs w:val="16"/>
      <w:lang w:eastAsia="ru-RU"/>
    </w:rPr>
  </w:style>
  <w:style w:type="character" w:styleId="a8">
    <w:name w:val="Hyperlink"/>
    <w:uiPriority w:val="99"/>
    <w:unhideWhenUsed/>
    <w:rsid w:val="004E0E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12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http://im4-tub.yandex.net/i?id=32028860-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images.yandex.ru/yandsearch?ed=1&amp;rpt=simage&amp;text=%D1%8D%D0%BC%D0%B1%D0%BB%D0%B5%D0%BC%D0%B0%20%D0%B4%D0%BB%D1%8F%20%D1%88%D0%BA%D0%BE%D0%BB%D1%8B&amp;img_url=ranschool.narod.ru/emblema.jpg&amp;p=2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3124</Words>
  <Characters>17813</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Admin</cp:lastModifiedBy>
  <cp:revision>2</cp:revision>
  <cp:lastPrinted>2021-02-11T06:55:00Z</cp:lastPrinted>
  <dcterms:created xsi:type="dcterms:W3CDTF">2022-02-03T06:34:00Z</dcterms:created>
  <dcterms:modified xsi:type="dcterms:W3CDTF">2022-02-03T06:34:00Z</dcterms:modified>
</cp:coreProperties>
</file>